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74A6" w14:textId="77777777" w:rsidR="003A24E5" w:rsidRDefault="003A24E5" w:rsidP="00EC218C">
      <w:pPr>
        <w:pStyle w:val="Texte"/>
        <w:rPr>
          <w:rFonts w:ascii="Gotham Narrow Light" w:hAnsi="Gotham Narrow Light"/>
          <w:color w:val="4C94D8"/>
          <w:sz w:val="22"/>
          <w:szCs w:val="22"/>
        </w:rPr>
      </w:pPr>
    </w:p>
    <w:p w14:paraId="66DDCA30" w14:textId="77777777" w:rsidR="004914B0" w:rsidRPr="003A3678" w:rsidRDefault="004914B0" w:rsidP="00EC218C">
      <w:pPr>
        <w:pStyle w:val="Texte"/>
        <w:rPr>
          <w:rFonts w:ascii="Gotham Narrow Light" w:hAnsi="Gotham Narrow Light"/>
          <w:color w:val="4C94D8"/>
          <w:sz w:val="22"/>
          <w:szCs w:val="22"/>
        </w:rPr>
      </w:pPr>
    </w:p>
    <w:p w14:paraId="29C066B4" w14:textId="533D855D" w:rsidR="003441E5" w:rsidRPr="003C3E38" w:rsidRDefault="003C3E38" w:rsidP="003C3E38">
      <w:pPr>
        <w:pStyle w:val="Titre1"/>
        <w:numPr>
          <w:ilvl w:val="1"/>
          <w:numId w:val="2"/>
        </w:numPr>
        <w:jc w:val="center"/>
        <w:rPr>
          <w:rFonts w:ascii="Gotham Narrow Medium" w:hAnsi="Gotham Narrow Medium"/>
          <w:b w:val="0"/>
          <w:color w:val="7030A0"/>
        </w:rPr>
      </w:pPr>
      <w:r w:rsidRPr="003C3E38">
        <w:rPr>
          <w:rFonts w:ascii="Gotham Narrow Medium" w:hAnsi="Gotham Narrow Medium"/>
          <w:color w:val="7030A0"/>
        </w:rPr>
        <w:t xml:space="preserve">Chapitre 1 </w:t>
      </w:r>
      <w:r w:rsidR="003441E5" w:rsidRPr="003C3E38">
        <w:rPr>
          <w:rFonts w:ascii="Gotham Narrow Medium" w:hAnsi="Gotham Narrow Medium"/>
          <w:color w:val="7030A0"/>
        </w:rPr>
        <w:t>:</w:t>
      </w:r>
      <w:r w:rsidR="00E57663" w:rsidRPr="003C3E38">
        <w:rPr>
          <w:rFonts w:ascii="Gotham Narrow Medium" w:hAnsi="Gotham Narrow Medium"/>
          <w:color w:val="7030A0"/>
        </w:rPr>
        <w:t xml:space="preserve"> But du </w:t>
      </w:r>
      <w:r w:rsidR="009206E8" w:rsidRPr="003C3E38">
        <w:rPr>
          <w:rFonts w:ascii="Gotham Narrow Medium" w:hAnsi="Gotham Narrow Medium"/>
          <w:color w:val="7030A0"/>
        </w:rPr>
        <w:t>R</w:t>
      </w:r>
      <w:r w:rsidR="00E57663" w:rsidRPr="003C3E38">
        <w:rPr>
          <w:rFonts w:ascii="Gotham Narrow Medium" w:hAnsi="Gotham Narrow Medium"/>
          <w:color w:val="7030A0"/>
        </w:rPr>
        <w:t xml:space="preserve">èglement </w:t>
      </w:r>
      <w:r w:rsidR="009206E8" w:rsidRPr="003C3E38">
        <w:rPr>
          <w:rFonts w:ascii="Gotham Narrow Medium" w:hAnsi="Gotham Narrow Medium"/>
          <w:color w:val="7030A0"/>
        </w:rPr>
        <w:t>I</w:t>
      </w:r>
      <w:r w:rsidR="00E57663" w:rsidRPr="003C3E38">
        <w:rPr>
          <w:rFonts w:ascii="Gotham Narrow Medium" w:hAnsi="Gotham Narrow Medium"/>
          <w:color w:val="7030A0"/>
        </w:rPr>
        <w:t>ntérieur</w:t>
      </w:r>
    </w:p>
    <w:p w14:paraId="24FD23F9" w14:textId="77777777" w:rsidR="00593A48" w:rsidRPr="003A3678" w:rsidRDefault="00593A48" w:rsidP="00EC218C">
      <w:pPr>
        <w:pStyle w:val="Texte"/>
        <w:rPr>
          <w:rFonts w:ascii="Gotham Narrow Light" w:hAnsi="Gotham Narrow Light"/>
          <w:color w:val="4C94D8"/>
          <w:sz w:val="22"/>
          <w:szCs w:val="22"/>
        </w:rPr>
      </w:pPr>
    </w:p>
    <w:p w14:paraId="20820FB9" w14:textId="45D5AA54" w:rsidR="00B924E3" w:rsidRPr="003C3E38" w:rsidRDefault="003441E5"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xml:space="preserve">. </w:t>
      </w:r>
      <w:r w:rsidR="00E57663" w:rsidRPr="003C3E38">
        <w:rPr>
          <w:rFonts w:ascii="Gotham Narrow Medium" w:hAnsi="Gotham Narrow Medium"/>
          <w:color w:val="00B050"/>
          <w:sz w:val="24"/>
        </w:rPr>
        <w:t>But et Diffusion du Règlement Intérieur (RI)</w:t>
      </w:r>
    </w:p>
    <w:p w14:paraId="2F9BB22E" w14:textId="77777777" w:rsidR="009A5DC6" w:rsidRPr="003A3678" w:rsidRDefault="009A5DC6" w:rsidP="00E57663">
      <w:pPr>
        <w:pStyle w:val="Texte"/>
        <w:rPr>
          <w:rFonts w:ascii="Gotham Narrow Light" w:hAnsi="Gotham Narrow Light"/>
          <w:color w:val="4C94D8"/>
          <w:sz w:val="22"/>
          <w:szCs w:val="22"/>
        </w:rPr>
      </w:pPr>
    </w:p>
    <w:p w14:paraId="27841B30" w14:textId="2A542F4C" w:rsidR="00683A14" w:rsidRPr="003A3678" w:rsidRDefault="00E57663" w:rsidP="00E57663">
      <w:pPr>
        <w:pStyle w:val="Texte"/>
        <w:rPr>
          <w:rFonts w:ascii="Gotham Narrow Light" w:hAnsi="Gotham Narrow Light"/>
          <w:color w:val="4C94D8"/>
          <w:sz w:val="22"/>
          <w:szCs w:val="22"/>
        </w:rPr>
      </w:pPr>
      <w:r w:rsidRPr="003A3678">
        <w:rPr>
          <w:rFonts w:ascii="Gotham Narrow Light" w:hAnsi="Gotham Narrow Light"/>
          <w:color w:val="4C94D8"/>
          <w:sz w:val="22"/>
          <w:szCs w:val="22"/>
        </w:rPr>
        <w:t>En application des dispositions de l'article 1</w:t>
      </w:r>
      <w:r w:rsidR="009E1FEA" w:rsidRPr="003A3678">
        <w:rPr>
          <w:rFonts w:ascii="Gotham Narrow Light" w:hAnsi="Gotham Narrow Light"/>
          <w:color w:val="4C94D8"/>
          <w:sz w:val="22"/>
          <w:szCs w:val="22"/>
        </w:rPr>
        <w:t>8</w:t>
      </w:r>
      <w:r w:rsidRPr="003A3678">
        <w:rPr>
          <w:rFonts w:ascii="Gotham Narrow Light" w:hAnsi="Gotham Narrow Light"/>
          <w:color w:val="4C94D8"/>
          <w:sz w:val="22"/>
          <w:szCs w:val="22"/>
        </w:rPr>
        <w:t xml:space="preserve"> des Statuts du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w:t>
      </w:r>
      <w:r w:rsidR="00AB30F4" w:rsidRPr="003A3678">
        <w:rPr>
          <w:rFonts w:ascii="Gotham Narrow Light" w:hAnsi="Gotham Narrow Light"/>
          <w:color w:val="4C94D8"/>
          <w:sz w:val="22"/>
          <w:szCs w:val="22"/>
        </w:rPr>
        <w:t>,</w:t>
      </w:r>
      <w:r w:rsidRPr="003A3678">
        <w:rPr>
          <w:rFonts w:ascii="Gotham Narrow Light" w:hAnsi="Gotham Narrow Light"/>
          <w:color w:val="4C94D8"/>
          <w:sz w:val="22"/>
          <w:szCs w:val="22"/>
        </w:rPr>
        <w:t xml:space="preserve"> le présent </w:t>
      </w:r>
      <w:r w:rsidR="00CD46A3" w:rsidRPr="003A3678">
        <w:rPr>
          <w:rFonts w:ascii="Gotham Narrow Light" w:hAnsi="Gotham Narrow Light"/>
          <w:color w:val="4C94D8"/>
          <w:sz w:val="22"/>
          <w:szCs w:val="22"/>
        </w:rPr>
        <w:t>R</w:t>
      </w:r>
      <w:r w:rsidRPr="003A3678">
        <w:rPr>
          <w:rFonts w:ascii="Gotham Narrow Light" w:hAnsi="Gotham Narrow Light"/>
          <w:color w:val="4C94D8"/>
          <w:sz w:val="22"/>
          <w:szCs w:val="22"/>
        </w:rPr>
        <w:t xml:space="preserve">èglement </w:t>
      </w:r>
      <w:r w:rsidR="00CD46A3" w:rsidRPr="003A3678">
        <w:rPr>
          <w:rFonts w:ascii="Gotham Narrow Light" w:hAnsi="Gotham Narrow Light"/>
          <w:color w:val="4C94D8"/>
          <w:sz w:val="22"/>
          <w:szCs w:val="22"/>
        </w:rPr>
        <w:t>I</w:t>
      </w:r>
      <w:r w:rsidRPr="003A3678">
        <w:rPr>
          <w:rFonts w:ascii="Gotham Narrow Light" w:hAnsi="Gotham Narrow Light"/>
          <w:color w:val="4C94D8"/>
          <w:sz w:val="22"/>
          <w:szCs w:val="22"/>
        </w:rPr>
        <w:t xml:space="preserve">ntérieur est adopté par le </w:t>
      </w:r>
      <w:r w:rsidR="000E36A6" w:rsidRPr="003A3678">
        <w:rPr>
          <w:rFonts w:ascii="Gotham Narrow Light" w:hAnsi="Gotham Narrow Light"/>
          <w:color w:val="4C94D8"/>
          <w:sz w:val="22"/>
          <w:szCs w:val="22"/>
        </w:rPr>
        <w:t>Bureau</w:t>
      </w:r>
      <w:r w:rsidR="007029DF"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et fixe les modalités d'application des </w:t>
      </w:r>
      <w:r w:rsidR="009206E8"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tatuts. Le </w:t>
      </w:r>
      <w:r w:rsidR="00CD46A3" w:rsidRPr="003A3678">
        <w:rPr>
          <w:rFonts w:ascii="Gotham Narrow Light" w:hAnsi="Gotham Narrow Light"/>
          <w:color w:val="4C94D8"/>
          <w:sz w:val="22"/>
          <w:szCs w:val="22"/>
        </w:rPr>
        <w:t>R</w:t>
      </w:r>
      <w:r w:rsidRPr="003A3678">
        <w:rPr>
          <w:rFonts w:ascii="Gotham Narrow Light" w:hAnsi="Gotham Narrow Light"/>
          <w:color w:val="4C94D8"/>
          <w:sz w:val="22"/>
          <w:szCs w:val="22"/>
        </w:rPr>
        <w:t xml:space="preserve">èglement </w:t>
      </w:r>
      <w:r w:rsidR="00CD46A3" w:rsidRPr="003A3678">
        <w:rPr>
          <w:rFonts w:ascii="Gotham Narrow Light" w:hAnsi="Gotham Narrow Light"/>
          <w:color w:val="4C94D8"/>
          <w:sz w:val="22"/>
          <w:szCs w:val="22"/>
        </w:rPr>
        <w:t>I</w:t>
      </w:r>
      <w:r w:rsidRPr="003A3678">
        <w:rPr>
          <w:rFonts w:ascii="Gotham Narrow Light" w:hAnsi="Gotham Narrow Light"/>
          <w:color w:val="4C94D8"/>
          <w:sz w:val="22"/>
          <w:szCs w:val="22"/>
        </w:rPr>
        <w:t xml:space="preserve">ntérieur, qui ne peut comporter de dispositions contraires aux </w:t>
      </w:r>
      <w:r w:rsidR="009206E8"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tatuts, a la même valeur que ceux-ci. Chaque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yndicale doit en avoir un exemplaire ainsi que </w:t>
      </w:r>
      <w:r w:rsidR="00AB30F4" w:rsidRPr="003A3678">
        <w:rPr>
          <w:rFonts w:ascii="Gotham Narrow Light" w:hAnsi="Gotham Narrow Light"/>
          <w:color w:val="4C94D8"/>
          <w:sz w:val="22"/>
          <w:szCs w:val="22"/>
        </w:rPr>
        <w:t>l</w:t>
      </w:r>
      <w:r w:rsidRPr="003A3678">
        <w:rPr>
          <w:rFonts w:ascii="Gotham Narrow Light" w:hAnsi="Gotham Narrow Light"/>
          <w:color w:val="4C94D8"/>
          <w:sz w:val="22"/>
          <w:szCs w:val="22"/>
        </w:rPr>
        <w:t>es statuts.</w:t>
      </w:r>
    </w:p>
    <w:p w14:paraId="36D496EF" w14:textId="77777777" w:rsidR="00487D80" w:rsidRPr="003A3678" w:rsidRDefault="00487D80" w:rsidP="00E57663">
      <w:pPr>
        <w:pStyle w:val="Texte"/>
        <w:rPr>
          <w:rFonts w:ascii="Gotham Narrow Light" w:hAnsi="Gotham Narrow Light"/>
          <w:color w:val="4C94D8"/>
          <w:sz w:val="22"/>
          <w:szCs w:val="22"/>
        </w:rPr>
      </w:pPr>
    </w:p>
    <w:p w14:paraId="45315919" w14:textId="76755E17" w:rsidR="00593A48" w:rsidRPr="003A3678" w:rsidRDefault="00593A48" w:rsidP="00E57663">
      <w:pPr>
        <w:pStyle w:val="Texte"/>
        <w:rPr>
          <w:rFonts w:ascii="Gotham Narrow Light" w:hAnsi="Gotham Narrow Light"/>
          <w:color w:val="4C94D8"/>
          <w:sz w:val="22"/>
          <w:szCs w:val="22"/>
        </w:rPr>
      </w:pPr>
    </w:p>
    <w:p w14:paraId="0FA7944A" w14:textId="1E61B592" w:rsidR="00E57663" w:rsidRPr="003C3E38" w:rsidRDefault="003C3E38" w:rsidP="003C3E38">
      <w:pPr>
        <w:pStyle w:val="Titre1"/>
        <w:numPr>
          <w:ilvl w:val="1"/>
          <w:numId w:val="2"/>
        </w:numPr>
        <w:jc w:val="center"/>
        <w:rPr>
          <w:rFonts w:ascii="Gotham Narrow Medium" w:hAnsi="Gotham Narrow Medium"/>
          <w:color w:val="7030A0"/>
        </w:rPr>
      </w:pPr>
      <w:r>
        <w:rPr>
          <w:rFonts w:ascii="Gotham Narrow Medium" w:hAnsi="Gotham Narrow Medium"/>
          <w:color w:val="7030A0"/>
        </w:rPr>
        <w:t>Chapitre 2</w:t>
      </w:r>
      <w:r w:rsidR="00E57663" w:rsidRPr="003C3E38">
        <w:rPr>
          <w:rFonts w:ascii="Gotham Narrow Medium" w:hAnsi="Gotham Narrow Medium"/>
          <w:color w:val="7030A0"/>
        </w:rPr>
        <w:t> : Sections Syndicales</w:t>
      </w:r>
      <w:r w:rsidR="00DC2A3A" w:rsidRPr="003C3E38">
        <w:rPr>
          <w:rFonts w:ascii="Gotham Narrow Medium" w:hAnsi="Gotham Narrow Medium"/>
          <w:color w:val="7030A0"/>
        </w:rPr>
        <w:t xml:space="preserve"> D’entreprise</w:t>
      </w:r>
      <w:r w:rsidR="005B0666" w:rsidRPr="003C3E38">
        <w:rPr>
          <w:rFonts w:ascii="Gotham Narrow Medium" w:hAnsi="Gotham Narrow Medium"/>
          <w:color w:val="7030A0"/>
        </w:rPr>
        <w:t>s</w:t>
      </w:r>
      <w:r w:rsidR="00DC2A3A" w:rsidRPr="003C3E38">
        <w:rPr>
          <w:rFonts w:ascii="Gotham Narrow Medium" w:hAnsi="Gotham Narrow Medium"/>
          <w:color w:val="7030A0"/>
        </w:rPr>
        <w:t xml:space="preserve"> (</w:t>
      </w:r>
      <w:r w:rsidR="005B0666" w:rsidRPr="003C3E38">
        <w:rPr>
          <w:rFonts w:ascii="Gotham Narrow Medium" w:hAnsi="Gotham Narrow Medium"/>
          <w:color w:val="7030A0"/>
        </w:rPr>
        <w:t>SSE</w:t>
      </w:r>
      <w:r w:rsidR="00DC2A3A" w:rsidRPr="003C3E38">
        <w:rPr>
          <w:rFonts w:ascii="Gotham Narrow Medium" w:hAnsi="Gotham Narrow Medium"/>
          <w:color w:val="7030A0"/>
        </w:rPr>
        <w:t>)</w:t>
      </w:r>
    </w:p>
    <w:p w14:paraId="352712DC" w14:textId="77777777" w:rsidR="00E57663" w:rsidRPr="003A3678" w:rsidRDefault="00E57663" w:rsidP="00E57663">
      <w:pPr>
        <w:pStyle w:val="Texte"/>
        <w:rPr>
          <w:rFonts w:ascii="Gotham Narrow Light" w:hAnsi="Gotham Narrow Light"/>
          <w:color w:val="4C94D8"/>
          <w:sz w:val="22"/>
          <w:szCs w:val="22"/>
        </w:rPr>
      </w:pPr>
    </w:p>
    <w:p w14:paraId="557654B2" w14:textId="72F7BDE1" w:rsidR="003441E5" w:rsidRPr="003C3E38" w:rsidRDefault="003441E5"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xml:space="preserve">. </w:t>
      </w:r>
      <w:r w:rsidR="00E57663" w:rsidRPr="003C3E38">
        <w:rPr>
          <w:rFonts w:ascii="Gotham Narrow Medium" w:hAnsi="Gotham Narrow Medium"/>
          <w:color w:val="00B050"/>
          <w:sz w:val="24"/>
        </w:rPr>
        <w:t>Constitution et composition des Sections Syndicales</w:t>
      </w:r>
      <w:r w:rsidR="00ED00C1" w:rsidRPr="003C3E38">
        <w:rPr>
          <w:rFonts w:ascii="Gotham Narrow Medium" w:hAnsi="Gotham Narrow Medium"/>
          <w:color w:val="00B050"/>
          <w:sz w:val="24"/>
        </w:rPr>
        <w:t xml:space="preserve"> d’Entreprise</w:t>
      </w:r>
    </w:p>
    <w:p w14:paraId="6BAAF8FC" w14:textId="77777777" w:rsidR="005B0666" w:rsidRPr="003A3678" w:rsidRDefault="005B0666" w:rsidP="00E57663">
      <w:pPr>
        <w:pStyle w:val="Texte"/>
        <w:rPr>
          <w:rFonts w:ascii="Gotham Narrow Light" w:hAnsi="Gotham Narrow Light"/>
          <w:color w:val="4C94D8"/>
          <w:sz w:val="22"/>
          <w:szCs w:val="22"/>
        </w:rPr>
      </w:pPr>
    </w:p>
    <w:p w14:paraId="75EBB5DA" w14:textId="304F4230" w:rsidR="00E57663" w:rsidRPr="003A3678" w:rsidRDefault="00E57663" w:rsidP="00E57663">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II ne peut y avoir qu'une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yndicale CFDT par établissement ou entreprise. Elle se compose de l'ensemble des adhérents CFDT salariés de l'établissement ou entreprise en question.</w:t>
      </w:r>
    </w:p>
    <w:p w14:paraId="38C6096E" w14:textId="01A92F2E" w:rsidR="00E57663" w:rsidRPr="003A3678" w:rsidRDefault="00E57663" w:rsidP="00E57663">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Les adhérents du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qui ne sont pas dans une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yndicale d'entreprise ou d'établissement sont regroupés dans une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yndicale des adhérents isolés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w:t>
      </w:r>
    </w:p>
    <w:p w14:paraId="64C5F0CF" w14:textId="26AB8711" w:rsidR="00584839" w:rsidRPr="003A3678" w:rsidRDefault="00584839" w:rsidP="00E57663">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Les retraités de la métallurgie, adhérents de l’UTR sont regroupés dans une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yndicale des retraités.</w:t>
      </w:r>
    </w:p>
    <w:p w14:paraId="4774EAE8" w14:textId="755AFA00" w:rsidR="00BA4564" w:rsidRPr="003A3678" w:rsidRDefault="00E57663" w:rsidP="00E57663">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Bureau Syndical établit la liste des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ections</w:t>
      </w:r>
      <w:r w:rsidR="00AB30F4" w:rsidRPr="003A3678">
        <w:rPr>
          <w:rFonts w:ascii="Gotham Narrow Light" w:hAnsi="Gotham Narrow Light"/>
          <w:color w:val="4C94D8"/>
          <w:sz w:val="22"/>
          <w:szCs w:val="22"/>
        </w:rPr>
        <w:t xml:space="preserve"> Syndicales</w:t>
      </w:r>
      <w:r w:rsidRPr="003A3678">
        <w:rPr>
          <w:rFonts w:ascii="Gotham Narrow Light" w:hAnsi="Gotham Narrow Light"/>
          <w:color w:val="4C94D8"/>
          <w:sz w:val="22"/>
          <w:szCs w:val="22"/>
        </w:rPr>
        <w:t xml:space="preserve"> ainsi constituées et reconnues par le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w:t>
      </w:r>
    </w:p>
    <w:p w14:paraId="62255B41" w14:textId="77777777" w:rsidR="00584839" w:rsidRPr="003A3678" w:rsidRDefault="00584839" w:rsidP="00E57663">
      <w:pPr>
        <w:pStyle w:val="Texte"/>
        <w:rPr>
          <w:rFonts w:ascii="Gotham Narrow Light" w:hAnsi="Gotham Narrow Light"/>
          <w:color w:val="4C94D8"/>
          <w:sz w:val="22"/>
          <w:szCs w:val="22"/>
        </w:rPr>
      </w:pPr>
    </w:p>
    <w:p w14:paraId="78186E97" w14:textId="46C35A10" w:rsidR="003441E5" w:rsidRPr="003C3E38" w:rsidRDefault="003441E5"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xml:space="preserve">. </w:t>
      </w:r>
      <w:r w:rsidR="00EA26FD" w:rsidRPr="003C3E38">
        <w:rPr>
          <w:rFonts w:ascii="Gotham Narrow Medium" w:hAnsi="Gotham Narrow Medium"/>
          <w:color w:val="00B050"/>
          <w:sz w:val="24"/>
        </w:rPr>
        <w:t>Attributions des Sections Syndicales</w:t>
      </w:r>
      <w:r w:rsidR="00ED00C1" w:rsidRPr="003C3E38">
        <w:rPr>
          <w:rFonts w:ascii="Gotham Narrow Medium" w:hAnsi="Gotham Narrow Medium"/>
          <w:color w:val="00B050"/>
          <w:sz w:val="24"/>
        </w:rPr>
        <w:t xml:space="preserve"> d’Entreprises</w:t>
      </w:r>
    </w:p>
    <w:p w14:paraId="5FFDCFE7" w14:textId="77777777" w:rsidR="005B0666" w:rsidRPr="003A3678" w:rsidRDefault="005B0666" w:rsidP="001A7ACA">
      <w:pPr>
        <w:pStyle w:val="Texte"/>
        <w:rPr>
          <w:rFonts w:ascii="Gotham Narrow Light" w:hAnsi="Gotham Narrow Light"/>
          <w:color w:val="4C94D8"/>
          <w:sz w:val="22"/>
          <w:szCs w:val="22"/>
        </w:rPr>
      </w:pPr>
    </w:p>
    <w:p w14:paraId="00DC9505" w14:textId="49DDE097" w:rsidR="00C35FCE" w:rsidRPr="003A3678" w:rsidRDefault="00EA26FD" w:rsidP="001A7ACA">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Chaque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AB30F4"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yndicale représente une force organisée pour défendre les intérêts de l'ensemble des salariés. La </w:t>
      </w:r>
      <w:r w:rsidR="00817C4F"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817C4F" w:rsidRPr="003A3678">
        <w:rPr>
          <w:rFonts w:ascii="Gotham Narrow Light" w:hAnsi="Gotham Narrow Light"/>
          <w:color w:val="4C94D8"/>
          <w:sz w:val="22"/>
          <w:szCs w:val="22"/>
        </w:rPr>
        <w:t>S</w:t>
      </w:r>
      <w:r w:rsidRPr="003A3678">
        <w:rPr>
          <w:rFonts w:ascii="Gotham Narrow Light" w:hAnsi="Gotham Narrow Light"/>
          <w:color w:val="4C94D8"/>
          <w:sz w:val="22"/>
          <w:szCs w:val="22"/>
        </w:rPr>
        <w:t>yndicale met en œuvre la politique CFDT en fonction des réalités vécues sur les lieux de travail. Pour cela elle :</w:t>
      </w:r>
    </w:p>
    <w:p w14:paraId="4B3D3000" w14:textId="65A28793" w:rsidR="00210AA8" w:rsidRDefault="00EA26FD" w:rsidP="004914B0">
      <w:pPr>
        <w:pStyle w:val="Texte"/>
        <w:ind w:firstLine="708"/>
        <w:rPr>
          <w:rFonts w:ascii="Gotham Narrow Light" w:hAnsi="Gotham Narrow Light"/>
          <w:bCs w:val="0"/>
          <w:iCs w:val="0"/>
          <w:color w:val="4C94D8"/>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implique un maximum d'adhérents dans la vie syndicale et les activités de la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ection</w:t>
      </w:r>
      <w:r w:rsidR="00E30258" w:rsidRPr="003A3678">
        <w:rPr>
          <w:rFonts w:ascii="Gotham Narrow Light" w:hAnsi="Gotham Narrow Light"/>
          <w:color w:val="4C94D8"/>
          <w:sz w:val="22"/>
          <w:szCs w:val="22"/>
        </w:rPr>
        <w:t xml:space="preserve"> Syndicale</w:t>
      </w:r>
      <w:r w:rsidRPr="003A3678">
        <w:rPr>
          <w:rFonts w:ascii="Gotham Narrow Light" w:hAnsi="Gotham Narrow Light"/>
          <w:color w:val="4C94D8"/>
          <w:sz w:val="22"/>
          <w:szCs w:val="22"/>
        </w:rPr>
        <w:t xml:space="preserve"> sous des formes adaptées à la réalisation optimum du syndicalisme participatif </w:t>
      </w:r>
      <w:r w:rsidR="0026049F" w:rsidRPr="003A3678">
        <w:rPr>
          <w:rFonts w:ascii="Gotham Narrow Light" w:hAnsi="Gotham Narrow Light"/>
          <w:color w:val="4C94D8"/>
          <w:sz w:val="22"/>
          <w:szCs w:val="22"/>
        </w:rPr>
        <w:t xml:space="preserve">et démocratique </w:t>
      </w:r>
      <w:r w:rsidRPr="003A3678">
        <w:rPr>
          <w:rFonts w:ascii="Gotham Narrow Light" w:hAnsi="Gotham Narrow Light"/>
          <w:color w:val="4C94D8"/>
          <w:sz w:val="22"/>
          <w:szCs w:val="22"/>
        </w:rPr>
        <w:t>que nous voulons ;</w:t>
      </w:r>
      <w:r w:rsidR="00210AA8">
        <w:rPr>
          <w:rFonts w:ascii="Gotham Narrow Light" w:hAnsi="Gotham Narrow Light"/>
          <w:color w:val="4C94D8"/>
        </w:rPr>
        <w:br w:type="page"/>
      </w:r>
    </w:p>
    <w:p w14:paraId="5C5B06C3" w14:textId="77777777" w:rsidR="009206E8" w:rsidRPr="003A3678" w:rsidRDefault="009206E8" w:rsidP="001A7ACA">
      <w:pPr>
        <w:pStyle w:val="Texte"/>
        <w:ind w:firstLine="708"/>
        <w:rPr>
          <w:rFonts w:ascii="Gotham Narrow Light" w:hAnsi="Gotham Narrow Light"/>
          <w:color w:val="4C94D8"/>
          <w:sz w:val="22"/>
          <w:szCs w:val="22"/>
        </w:rPr>
      </w:pPr>
    </w:p>
    <w:p w14:paraId="2D40FA26" w14:textId="1F3FCE24"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élabore son plan de travail, dans le cadre de la politique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ainsi que de celle des unions dont il est membre ;</w:t>
      </w:r>
    </w:p>
    <w:p w14:paraId="31E70629" w14:textId="77777777"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formule les propositions de revendications et de formes d'action à soumettre à l'ensemble des adhérents ;</w:t>
      </w:r>
    </w:p>
    <w:p w14:paraId="7B47041B" w14:textId="780BBCE4"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négocie les accords de sa compétence qui ne peuvent être signés qu'après consultation des adhérents et en accord avec le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w:t>
      </w:r>
    </w:p>
    <w:p w14:paraId="317F2D26" w14:textId="294487EF"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établit un plan de syndicalisation et de développement de la CFDT ;</w:t>
      </w:r>
    </w:p>
    <w:p w14:paraId="451FA8B3" w14:textId="18A3EF8B" w:rsidR="0026049F" w:rsidRPr="003A3678" w:rsidRDefault="0026049F"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donne son avis sur les demandes d’adhésion et les éventuelles exclusions ;</w:t>
      </w:r>
    </w:p>
    <w:p w14:paraId="3B7CD920" w14:textId="1AB2E996"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transmet au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les adhésions et les démissions d'adhérents pour bonne application de la charte financière confédérale ;</w:t>
      </w:r>
    </w:p>
    <w:p w14:paraId="691489B8" w14:textId="290E513E" w:rsidR="00B3188A" w:rsidRPr="003A3678" w:rsidRDefault="00EA26FD" w:rsidP="00B3188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fait état au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de ses besoins en formation syndicale et lui propose les adhérents à inscrire en formation dans le cadre du plan de formation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w:t>
      </w:r>
    </w:p>
    <w:p w14:paraId="1DE55B01" w14:textId="1E5FFA4A" w:rsidR="00B3188A" w:rsidRPr="003A3678" w:rsidRDefault="00B3188A" w:rsidP="00B3188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pourra solliciter un soutien financier du Syndicat sur présentation de projets syndicaux </w:t>
      </w:r>
      <w:r w:rsidR="00F46CA1" w:rsidRPr="003A3678">
        <w:rPr>
          <w:rFonts w:ascii="Gotham Narrow Light" w:hAnsi="Gotham Narrow Light"/>
          <w:color w:val="4C94D8"/>
          <w:sz w:val="22"/>
          <w:szCs w:val="22"/>
        </w:rPr>
        <w:t>(</w:t>
      </w:r>
      <w:r w:rsidR="00632EB7" w:rsidRPr="003A3678">
        <w:rPr>
          <w:rFonts w:ascii="Gotham Narrow Light" w:hAnsi="Gotham Narrow Light"/>
          <w:color w:val="4C94D8"/>
          <w:sz w:val="22"/>
          <w:szCs w:val="22"/>
        </w:rPr>
        <w:t>matériel de visibilité, afterwork, moments de convivialité</w:t>
      </w:r>
      <w:r w:rsidR="00F46CA1" w:rsidRPr="003A3678">
        <w:rPr>
          <w:rFonts w:ascii="Gotham Narrow Light" w:hAnsi="Gotham Narrow Light"/>
          <w:color w:val="4C94D8"/>
          <w:sz w:val="22"/>
          <w:szCs w:val="22"/>
        </w:rPr>
        <w:t xml:space="preserve">) </w:t>
      </w:r>
      <w:r w:rsidRPr="003A3678">
        <w:rPr>
          <w:rFonts w:ascii="Gotham Narrow Light" w:hAnsi="Gotham Narrow Light"/>
          <w:color w:val="4C94D8"/>
          <w:sz w:val="22"/>
          <w:szCs w:val="22"/>
        </w:rPr>
        <w:t>;</w:t>
      </w:r>
    </w:p>
    <w:p w14:paraId="6294878D" w14:textId="0D51A735"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w:t>
      </w:r>
      <w:r w:rsidR="0026049F" w:rsidRPr="003A3678">
        <w:rPr>
          <w:rFonts w:ascii="Gotham Narrow Light" w:hAnsi="Gotham Narrow Light"/>
          <w:color w:val="4C94D8"/>
          <w:sz w:val="22"/>
          <w:szCs w:val="22"/>
        </w:rPr>
        <w:t xml:space="preserve">informe </w:t>
      </w:r>
      <w:r w:rsidR="00A72AC2" w:rsidRPr="003A3678">
        <w:rPr>
          <w:rFonts w:ascii="Gotham Narrow Light" w:hAnsi="Gotham Narrow Light"/>
          <w:color w:val="4C94D8"/>
          <w:sz w:val="22"/>
          <w:szCs w:val="22"/>
        </w:rPr>
        <w:t xml:space="preserve">ses adhérents </w:t>
      </w:r>
      <w:r w:rsidR="0026049F" w:rsidRPr="003A3678">
        <w:rPr>
          <w:rFonts w:ascii="Gotham Narrow Light" w:hAnsi="Gotham Narrow Light"/>
          <w:color w:val="4C94D8"/>
          <w:sz w:val="22"/>
          <w:szCs w:val="22"/>
        </w:rPr>
        <w:t xml:space="preserve">sur </w:t>
      </w:r>
      <w:r w:rsidR="00A72AC2" w:rsidRPr="003A3678">
        <w:rPr>
          <w:rFonts w:ascii="Gotham Narrow Light" w:hAnsi="Gotham Narrow Light"/>
          <w:color w:val="4C94D8"/>
          <w:sz w:val="22"/>
          <w:szCs w:val="22"/>
        </w:rPr>
        <w:t xml:space="preserve">l’abonnement à </w:t>
      </w:r>
      <w:r w:rsidRPr="003A3678">
        <w:rPr>
          <w:rFonts w:ascii="Gotham Narrow Light" w:hAnsi="Gotham Narrow Light"/>
          <w:color w:val="4C94D8"/>
          <w:sz w:val="22"/>
          <w:szCs w:val="22"/>
        </w:rPr>
        <w:t>la presse syndicale</w:t>
      </w:r>
      <w:r w:rsidR="00A72AC2" w:rsidRPr="003A3678">
        <w:rPr>
          <w:rFonts w:ascii="Gotham Narrow Light" w:hAnsi="Gotham Narrow Light"/>
          <w:color w:val="4C94D8"/>
          <w:sz w:val="22"/>
          <w:szCs w:val="22"/>
        </w:rPr>
        <w:t xml:space="preserve"> </w:t>
      </w:r>
      <w:r w:rsidR="0026049F" w:rsidRPr="003A3678">
        <w:rPr>
          <w:rFonts w:ascii="Gotham Narrow Light" w:hAnsi="Gotham Narrow Light"/>
          <w:color w:val="4C94D8"/>
          <w:sz w:val="22"/>
          <w:szCs w:val="22"/>
        </w:rPr>
        <w:t xml:space="preserve">et numérique </w:t>
      </w:r>
      <w:r w:rsidRPr="003A3678">
        <w:rPr>
          <w:rFonts w:ascii="Gotham Narrow Light" w:hAnsi="Gotham Narrow Light"/>
          <w:color w:val="4C94D8"/>
          <w:sz w:val="22"/>
          <w:szCs w:val="22"/>
        </w:rPr>
        <w:t>;</w:t>
      </w:r>
    </w:p>
    <w:p w14:paraId="69F289BD" w14:textId="748FA3C7"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établit ses ressources et ses charges dans le cadre du budget et de la politique financière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 rend compte au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des moyens en temps syndical et/ou financiers et/ou matériels dont elle dispose dans l'entreprise ou l'établissement et définit avec lui la mutualisation de certains moyens dans une conception solidaire ; la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yndicale ne peut avoir un compte bancaire</w:t>
      </w:r>
      <w:r w:rsidR="0026049F" w:rsidRPr="003A3678">
        <w:rPr>
          <w:rFonts w:ascii="Gotham Narrow Light" w:hAnsi="Gotham Narrow Light"/>
          <w:color w:val="4C94D8"/>
          <w:sz w:val="22"/>
          <w:szCs w:val="22"/>
        </w:rPr>
        <w:t xml:space="preserve"> </w:t>
      </w:r>
      <w:r w:rsidR="00A062EE" w:rsidRPr="003A3678">
        <w:rPr>
          <w:rFonts w:ascii="Gotham Narrow Light" w:hAnsi="Gotham Narrow Light"/>
          <w:color w:val="4C94D8"/>
          <w:sz w:val="22"/>
          <w:szCs w:val="22"/>
        </w:rPr>
        <w:t>;</w:t>
      </w:r>
    </w:p>
    <w:p w14:paraId="2FEB6A4F" w14:textId="25FCC7F7" w:rsidR="00EA26FD" w:rsidRPr="003A3678" w:rsidRDefault="00EA26FD" w:rsidP="001A7AC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informe, régulièrement et chaque fois que les événements l'exigent les adhérents (de façon prioritaire) et les salariés par les moyens les plus appropriés (tracts, affiches, bulletins, diffusion de la presse syndicale, réunions d'adhérents, assemblées de salariés, etc) ;</w:t>
      </w:r>
    </w:p>
    <w:p w14:paraId="675AF797" w14:textId="66B68CB5" w:rsidR="0026049F" w:rsidRPr="003A3678" w:rsidRDefault="00EA26FD" w:rsidP="009206E8">
      <w:pPr>
        <w:pStyle w:val="Texte"/>
        <w:ind w:firstLine="708"/>
        <w:rPr>
          <w:rFonts w:ascii="Gotham Narrow Light" w:hAnsi="Gotham Narrow Light" w:cs="Segoe UI Symbol"/>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prépare les réunions de </w:t>
      </w:r>
      <w:r w:rsidR="00E30258" w:rsidRPr="003A3678">
        <w:rPr>
          <w:rFonts w:ascii="Gotham Narrow Light" w:hAnsi="Gotham Narrow Light"/>
          <w:color w:val="4C94D8"/>
          <w:sz w:val="22"/>
          <w:szCs w:val="22"/>
        </w:rPr>
        <w:t>C</w:t>
      </w:r>
      <w:r w:rsidRPr="003A3678">
        <w:rPr>
          <w:rFonts w:ascii="Gotham Narrow Light" w:hAnsi="Gotham Narrow Light"/>
          <w:color w:val="4C94D8"/>
          <w:sz w:val="22"/>
          <w:szCs w:val="22"/>
        </w:rPr>
        <w:t>onseil</w:t>
      </w:r>
      <w:r w:rsidR="00E30258"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et le </w:t>
      </w:r>
      <w:r w:rsidR="00E30258"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ongrès du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dont elle est un relais auprès des adhérents ;</w:t>
      </w:r>
    </w:p>
    <w:p w14:paraId="126E20BB" w14:textId="51E20808" w:rsidR="0026049F" w:rsidRPr="003A3678" w:rsidRDefault="00EA26FD" w:rsidP="00584839">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propose au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ses candidats aux élections professionnelles et ses mandatés dans l'entreprise ou rétablissement ;</w:t>
      </w:r>
    </w:p>
    <w:p w14:paraId="3C9AD5AD" w14:textId="0284F87A" w:rsidR="0026049F" w:rsidRPr="003A3678" w:rsidRDefault="0026049F" w:rsidP="0026049F">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informe et discute avec le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de la situation sociale, économique, revendicative de l’entreprise ; lui fournit tous les documents importants : tracts, protocole d’accord préélectoral, procès-verbal des élections, accords d’entreprises ;</w:t>
      </w:r>
    </w:p>
    <w:p w14:paraId="1B042152" w14:textId="3A97FD05" w:rsidR="0026049F" w:rsidRPr="003A3678" w:rsidRDefault="0026049F" w:rsidP="0026049F">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participe activement à la vie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dans la mesure de ses possibilités :</w:t>
      </w:r>
    </w:p>
    <w:p w14:paraId="087F079B" w14:textId="6CF1485C" w:rsidR="0026049F" w:rsidRPr="003A3678" w:rsidRDefault="0026049F" w:rsidP="0026049F">
      <w:pPr>
        <w:pStyle w:val="Texte"/>
        <w:ind w:firstLine="1418"/>
        <w:rPr>
          <w:rFonts w:ascii="Gotham Narrow Light" w:hAnsi="Gotham Narrow Light"/>
          <w:color w:val="4C94D8"/>
          <w:sz w:val="22"/>
          <w:szCs w:val="22"/>
        </w:rPr>
      </w:pPr>
      <w:r w:rsidRPr="003A3678">
        <w:rPr>
          <w:rFonts w:ascii="Gotham Narrow Light" w:hAnsi="Gotham Narrow Light"/>
          <w:color w:val="4C94D8"/>
          <w:sz w:val="22"/>
          <w:szCs w:val="22"/>
        </w:rPr>
        <w:t xml:space="preserve">au moins 1 représentant de la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à chaque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onseil de </w:t>
      </w:r>
      <w:r w:rsidR="0006607A" w:rsidRPr="003A3678">
        <w:rPr>
          <w:rFonts w:ascii="Gotham Narrow Light" w:hAnsi="Gotham Narrow Light"/>
          <w:color w:val="4C94D8"/>
          <w:sz w:val="22"/>
          <w:szCs w:val="22"/>
        </w:rPr>
        <w:t>T</w:t>
      </w:r>
      <w:r w:rsidRPr="003A3678">
        <w:rPr>
          <w:rFonts w:ascii="Gotham Narrow Light" w:hAnsi="Gotham Narrow Light"/>
          <w:color w:val="4C94D8"/>
          <w:sz w:val="22"/>
          <w:szCs w:val="22"/>
        </w:rPr>
        <w:t>erritoire</w:t>
      </w:r>
    </w:p>
    <w:p w14:paraId="537B5A09" w14:textId="51A2B50C" w:rsidR="00584839" w:rsidRDefault="0026049F" w:rsidP="0026049F">
      <w:pPr>
        <w:pStyle w:val="Texte"/>
        <w:ind w:firstLine="1418"/>
        <w:rPr>
          <w:rFonts w:ascii="Gotham Narrow Light" w:hAnsi="Gotham Narrow Light"/>
          <w:color w:val="4C94D8"/>
          <w:sz w:val="22"/>
          <w:szCs w:val="22"/>
        </w:rPr>
      </w:pPr>
      <w:r w:rsidRPr="003A3678">
        <w:rPr>
          <w:rFonts w:ascii="Gotham Narrow Light" w:hAnsi="Gotham Narrow Light"/>
          <w:color w:val="4C94D8"/>
          <w:sz w:val="22"/>
          <w:szCs w:val="22"/>
        </w:rPr>
        <w:t xml:space="preserve">au moins 1 représentant de la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lors du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onseil </w:t>
      </w:r>
      <w:r w:rsidR="0006607A" w:rsidRPr="003A3678">
        <w:rPr>
          <w:rFonts w:ascii="Gotham Narrow Light" w:hAnsi="Gotham Narrow Light"/>
          <w:color w:val="4C94D8"/>
          <w:sz w:val="22"/>
          <w:szCs w:val="22"/>
        </w:rPr>
        <w:t>S</w:t>
      </w:r>
      <w:r w:rsidRPr="003A3678">
        <w:rPr>
          <w:rFonts w:ascii="Gotham Narrow Light" w:hAnsi="Gotham Narrow Light"/>
          <w:color w:val="4C94D8"/>
          <w:sz w:val="22"/>
          <w:szCs w:val="22"/>
        </w:rPr>
        <w:t>yndical</w:t>
      </w:r>
    </w:p>
    <w:p w14:paraId="3E570C35" w14:textId="5EB3E979" w:rsidR="00210AA8" w:rsidRDefault="00757D05" w:rsidP="0026049F">
      <w:pPr>
        <w:pStyle w:val="Texte"/>
        <w:ind w:firstLine="1418"/>
        <w:rPr>
          <w:rFonts w:ascii="Gotham Narrow Light" w:hAnsi="Gotham Narrow Light"/>
          <w:color w:val="4C94D8"/>
          <w:sz w:val="22"/>
          <w:szCs w:val="22"/>
        </w:rPr>
      </w:pPr>
      <w:r w:rsidRPr="003A3678">
        <w:rPr>
          <w:rFonts w:ascii="Gotham Narrow Light" w:hAnsi="Gotham Narrow Light"/>
          <w:color w:val="4C94D8"/>
          <w:sz w:val="22"/>
          <w:szCs w:val="22"/>
        </w:rPr>
        <w:t xml:space="preserve">au moins 1 représentant de la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Pr>
          <w:rFonts w:ascii="Gotham Narrow Light" w:hAnsi="Gotham Narrow Light"/>
          <w:color w:val="4C94D8"/>
          <w:sz w:val="22"/>
          <w:szCs w:val="22"/>
        </w:rPr>
        <w:t xml:space="preserve">lors </w:t>
      </w:r>
      <w:r w:rsidRPr="003A3678">
        <w:rPr>
          <w:rFonts w:ascii="Gotham Narrow Light" w:hAnsi="Gotham Narrow Light"/>
          <w:color w:val="4C94D8"/>
          <w:sz w:val="22"/>
          <w:szCs w:val="22"/>
        </w:rPr>
        <w:t xml:space="preserve">du Congrès </w:t>
      </w:r>
      <w:r>
        <w:rPr>
          <w:rFonts w:ascii="Gotham Narrow Light" w:hAnsi="Gotham Narrow Light"/>
          <w:color w:val="4C94D8"/>
          <w:sz w:val="22"/>
          <w:szCs w:val="22"/>
        </w:rPr>
        <w:t>Syndical</w:t>
      </w:r>
    </w:p>
    <w:p w14:paraId="30E9416B" w14:textId="77777777" w:rsidR="00210AA8" w:rsidRDefault="00210AA8" w:rsidP="0026049F">
      <w:pPr>
        <w:pStyle w:val="Texte"/>
        <w:ind w:firstLine="1418"/>
        <w:rPr>
          <w:rFonts w:ascii="Gotham Narrow Light" w:hAnsi="Gotham Narrow Light"/>
          <w:color w:val="4C94D8"/>
          <w:sz w:val="22"/>
          <w:szCs w:val="22"/>
        </w:rPr>
      </w:pPr>
    </w:p>
    <w:p w14:paraId="2A8DF43F" w14:textId="77777777" w:rsidR="004914B0" w:rsidRPr="003A3678" w:rsidRDefault="004914B0" w:rsidP="0026049F">
      <w:pPr>
        <w:pStyle w:val="Texte"/>
        <w:ind w:firstLine="1418"/>
        <w:rPr>
          <w:rFonts w:ascii="Gotham Narrow Light" w:hAnsi="Gotham Narrow Light"/>
          <w:color w:val="4C94D8"/>
          <w:sz w:val="22"/>
          <w:szCs w:val="22"/>
        </w:rPr>
      </w:pPr>
    </w:p>
    <w:p w14:paraId="2CD0106A" w14:textId="1C1366CB" w:rsidR="00C35FCE" w:rsidRPr="003A3678" w:rsidRDefault="00EA26FD" w:rsidP="00DC2A3A">
      <w:pPr>
        <w:pStyle w:val="Texte"/>
        <w:ind w:firstLine="708"/>
        <w:rPr>
          <w:rFonts w:ascii="Gotham Narrow Light" w:hAnsi="Gotham Narrow Light"/>
          <w:color w:val="4C94D8"/>
          <w:sz w:val="22"/>
          <w:szCs w:val="22"/>
        </w:rPr>
      </w:pPr>
      <w:r w:rsidRPr="003A3678">
        <w:rPr>
          <w:rFonts w:ascii="Segoe UI Symbol" w:hAnsi="Segoe UI Symbol" w:cs="Segoe UI Symbol"/>
          <w:color w:val="4C94D8"/>
          <w:sz w:val="22"/>
          <w:szCs w:val="22"/>
        </w:rPr>
        <w:t>✓</w:t>
      </w:r>
      <w:r w:rsidRPr="003A3678">
        <w:rPr>
          <w:rFonts w:ascii="Gotham Narrow Light" w:hAnsi="Gotham Narrow Light"/>
          <w:color w:val="4C94D8"/>
          <w:sz w:val="22"/>
          <w:szCs w:val="22"/>
        </w:rPr>
        <w:t xml:space="preserve"> contrôle avec le </w:t>
      </w:r>
      <w:r w:rsidR="00E30258"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les mandats des désignés et des élus dans les instances représentatives du personnel.</w:t>
      </w:r>
    </w:p>
    <w:p w14:paraId="59B11772" w14:textId="77777777" w:rsidR="00EA26FD" w:rsidRPr="003A3678" w:rsidRDefault="00EA26FD" w:rsidP="00EA26FD">
      <w:pPr>
        <w:pStyle w:val="Texte"/>
        <w:rPr>
          <w:rFonts w:ascii="Gotham Narrow Light" w:hAnsi="Gotham Narrow Light"/>
          <w:color w:val="4C94D8"/>
          <w:sz w:val="22"/>
          <w:szCs w:val="22"/>
        </w:rPr>
      </w:pPr>
    </w:p>
    <w:p w14:paraId="63E1EC49" w14:textId="1714D616" w:rsidR="003441E5" w:rsidRPr="003C3E38" w:rsidRDefault="003441E5"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xml:space="preserve">. </w:t>
      </w:r>
      <w:r w:rsidR="00EA26FD" w:rsidRPr="003C3E38">
        <w:rPr>
          <w:rFonts w:ascii="Gotham Narrow Medium" w:hAnsi="Gotham Narrow Medium"/>
          <w:color w:val="00B050"/>
          <w:sz w:val="24"/>
        </w:rPr>
        <w:t>Organisation des Sections Syndicales</w:t>
      </w:r>
      <w:r w:rsidR="00ED00C1" w:rsidRPr="003C3E38">
        <w:rPr>
          <w:rFonts w:ascii="Gotham Narrow Medium" w:hAnsi="Gotham Narrow Medium"/>
          <w:color w:val="00B050"/>
          <w:sz w:val="24"/>
        </w:rPr>
        <w:t xml:space="preserve"> d’Entreprise</w:t>
      </w:r>
      <w:r w:rsidR="009206E8" w:rsidRPr="003C3E38">
        <w:rPr>
          <w:rFonts w:ascii="Gotham Narrow Medium" w:hAnsi="Gotham Narrow Medium"/>
          <w:color w:val="00B050"/>
          <w:sz w:val="24"/>
        </w:rPr>
        <w:t>s</w:t>
      </w:r>
    </w:p>
    <w:p w14:paraId="2B935927" w14:textId="77777777" w:rsidR="0026049F" w:rsidRPr="003A3678" w:rsidRDefault="0026049F" w:rsidP="00F11DBD">
      <w:pPr>
        <w:pStyle w:val="Texte"/>
        <w:ind w:left="708"/>
        <w:rPr>
          <w:rFonts w:ascii="Gotham Narrow Light" w:hAnsi="Gotham Narrow Light"/>
          <w:color w:val="4C94D8"/>
          <w:sz w:val="22"/>
          <w:szCs w:val="22"/>
        </w:rPr>
      </w:pPr>
    </w:p>
    <w:p w14:paraId="3F2E23C4" w14:textId="2A0240F5" w:rsidR="008B3400" w:rsidRDefault="00AD3EF1" w:rsidP="0026049F">
      <w:pPr>
        <w:pStyle w:val="Texte"/>
        <w:rPr>
          <w:rFonts w:ascii="Gotham Narrow Light" w:hAnsi="Gotham Narrow Light"/>
          <w:color w:val="4C94D8"/>
          <w:sz w:val="22"/>
          <w:szCs w:val="22"/>
        </w:rPr>
      </w:pPr>
      <w:r>
        <w:rPr>
          <w:rFonts w:ascii="Gotham Narrow Light" w:hAnsi="Gotham Narrow Light"/>
          <w:color w:val="4C94D8"/>
          <w:sz w:val="22"/>
          <w:szCs w:val="22"/>
        </w:rPr>
        <w:t>Quelque soit la taille de la SSE,</w:t>
      </w:r>
      <w:r w:rsidR="00EA26FD" w:rsidRPr="003A3678">
        <w:rPr>
          <w:rFonts w:ascii="Gotham Narrow Light" w:hAnsi="Gotham Narrow Light"/>
          <w:color w:val="4C94D8"/>
          <w:sz w:val="22"/>
          <w:szCs w:val="22"/>
        </w:rPr>
        <w:t xml:space="preserve"> les principes </w:t>
      </w:r>
      <w:r>
        <w:rPr>
          <w:rFonts w:ascii="Gotham Narrow Light" w:hAnsi="Gotham Narrow Light"/>
          <w:color w:val="4C94D8"/>
          <w:sz w:val="22"/>
          <w:szCs w:val="22"/>
        </w:rPr>
        <w:t xml:space="preserve">CFDT </w:t>
      </w:r>
      <w:r w:rsidR="00EA26FD" w:rsidRPr="003A3678">
        <w:rPr>
          <w:rFonts w:ascii="Gotham Narrow Light" w:hAnsi="Gotham Narrow Light"/>
          <w:color w:val="4C94D8"/>
          <w:sz w:val="22"/>
          <w:szCs w:val="22"/>
        </w:rPr>
        <w:t>essentiels</w:t>
      </w:r>
      <w:r>
        <w:rPr>
          <w:rFonts w:ascii="Gotham Narrow Light" w:hAnsi="Gotham Narrow Light"/>
          <w:color w:val="4C94D8"/>
          <w:sz w:val="22"/>
          <w:szCs w:val="22"/>
        </w:rPr>
        <w:t xml:space="preserve"> s’appliquent</w:t>
      </w:r>
      <w:r w:rsidR="00812612">
        <w:rPr>
          <w:rFonts w:ascii="Gotham Narrow Light" w:hAnsi="Gotham Narrow Light"/>
          <w:color w:val="4C94D8"/>
          <w:sz w:val="22"/>
          <w:szCs w:val="22"/>
        </w:rPr>
        <w:t xml:space="preserve"> tels que la </w:t>
      </w:r>
      <w:r>
        <w:rPr>
          <w:rFonts w:ascii="Gotham Narrow Light" w:hAnsi="Gotham Narrow Light"/>
          <w:color w:val="4C94D8"/>
          <w:sz w:val="22"/>
          <w:szCs w:val="22"/>
        </w:rPr>
        <w:t xml:space="preserve">démocratie, </w:t>
      </w:r>
      <w:r w:rsidR="00812612">
        <w:rPr>
          <w:rFonts w:ascii="Gotham Narrow Light" w:hAnsi="Gotham Narrow Light"/>
          <w:color w:val="4C94D8"/>
          <w:sz w:val="22"/>
          <w:szCs w:val="22"/>
        </w:rPr>
        <w:t xml:space="preserve">le </w:t>
      </w:r>
      <w:r>
        <w:rPr>
          <w:rFonts w:ascii="Gotham Narrow Light" w:hAnsi="Gotham Narrow Light"/>
          <w:color w:val="4C94D8"/>
          <w:sz w:val="22"/>
          <w:szCs w:val="22"/>
        </w:rPr>
        <w:t xml:space="preserve">respect de chacun, </w:t>
      </w:r>
      <w:r w:rsidR="00812612">
        <w:rPr>
          <w:rFonts w:ascii="Gotham Narrow Light" w:hAnsi="Gotham Narrow Light"/>
          <w:color w:val="4C94D8"/>
          <w:sz w:val="22"/>
          <w:szCs w:val="22"/>
        </w:rPr>
        <w:t xml:space="preserve">la </w:t>
      </w:r>
      <w:r>
        <w:rPr>
          <w:rFonts w:ascii="Gotham Narrow Light" w:hAnsi="Gotham Narrow Light"/>
          <w:color w:val="4C94D8"/>
          <w:sz w:val="22"/>
          <w:szCs w:val="22"/>
        </w:rPr>
        <w:t xml:space="preserve">solidarité, </w:t>
      </w:r>
      <w:r w:rsidR="00812612">
        <w:rPr>
          <w:rFonts w:ascii="Gotham Narrow Light" w:hAnsi="Gotham Narrow Light"/>
          <w:color w:val="4C94D8"/>
          <w:sz w:val="22"/>
          <w:szCs w:val="22"/>
        </w:rPr>
        <w:t>l’</w:t>
      </w:r>
      <w:r>
        <w:rPr>
          <w:rFonts w:ascii="Gotham Narrow Light" w:hAnsi="Gotham Narrow Light"/>
          <w:color w:val="4C94D8"/>
          <w:sz w:val="22"/>
          <w:szCs w:val="22"/>
        </w:rPr>
        <w:t>égalité</w:t>
      </w:r>
      <w:r w:rsidR="00812612">
        <w:rPr>
          <w:rFonts w:ascii="Gotham Narrow Light" w:hAnsi="Gotham Narrow Light"/>
          <w:color w:val="4C94D8"/>
          <w:sz w:val="22"/>
          <w:szCs w:val="22"/>
        </w:rPr>
        <w:t>, etc.</w:t>
      </w:r>
    </w:p>
    <w:p w14:paraId="7932966B" w14:textId="38D6FB13" w:rsidR="004914B0" w:rsidRPr="003A3678" w:rsidRDefault="004914B0" w:rsidP="0026049F">
      <w:pPr>
        <w:pStyle w:val="Texte"/>
        <w:rPr>
          <w:rFonts w:ascii="Gotham Narrow Light" w:hAnsi="Gotham Narrow Light"/>
          <w:color w:val="4C94D8"/>
          <w:sz w:val="22"/>
          <w:szCs w:val="22"/>
        </w:rPr>
      </w:pPr>
      <w:r>
        <w:rPr>
          <w:rFonts w:ascii="Gotham Narrow Light" w:hAnsi="Gotham Narrow Light"/>
          <w:color w:val="4C94D8"/>
          <w:sz w:val="22"/>
          <w:szCs w:val="22"/>
        </w:rPr>
        <w:t>Une Section Syndicale est constituée de l’ensemble des adhérents et pas seulement des élus et mandatés.</w:t>
      </w:r>
    </w:p>
    <w:p w14:paraId="03B55789" w14:textId="3E9C2C8B" w:rsidR="00812612" w:rsidRDefault="00812612" w:rsidP="00EC218C">
      <w:pPr>
        <w:pStyle w:val="Texte"/>
        <w:rPr>
          <w:rFonts w:ascii="Gotham Narrow Light" w:hAnsi="Gotham Narrow Light"/>
          <w:color w:val="4C94D8"/>
          <w:sz w:val="22"/>
          <w:szCs w:val="22"/>
        </w:rPr>
      </w:pPr>
      <w:r>
        <w:rPr>
          <w:rFonts w:ascii="Gotham Narrow Light" w:hAnsi="Gotham Narrow Light"/>
          <w:color w:val="4C94D8"/>
          <w:sz w:val="22"/>
          <w:szCs w:val="22"/>
        </w:rPr>
        <w:t>Dans le but de favoriser les échanges entre le Syndicat et les Sections Syndicales d’Entreprises, u</w:t>
      </w:r>
      <w:r w:rsidR="00AD3EF1">
        <w:rPr>
          <w:rFonts w:ascii="Gotham Narrow Light" w:hAnsi="Gotham Narrow Light"/>
          <w:color w:val="4C94D8"/>
          <w:sz w:val="22"/>
          <w:szCs w:val="22"/>
        </w:rPr>
        <w:t>n secrétaire de Section est élu dans chacune des sections.</w:t>
      </w:r>
    </w:p>
    <w:p w14:paraId="50F4B1B7" w14:textId="77777777" w:rsidR="00812612" w:rsidRDefault="00812612" w:rsidP="00EC218C">
      <w:pPr>
        <w:pStyle w:val="Texte"/>
        <w:rPr>
          <w:rFonts w:ascii="Gotham Narrow Light" w:hAnsi="Gotham Narrow Light"/>
          <w:color w:val="4C94D8"/>
          <w:sz w:val="22"/>
          <w:szCs w:val="22"/>
        </w:rPr>
      </w:pPr>
      <w:r>
        <w:rPr>
          <w:rFonts w:ascii="Gotham Narrow Light" w:hAnsi="Gotham Narrow Light"/>
          <w:color w:val="4C94D8"/>
          <w:sz w:val="22"/>
          <w:szCs w:val="22"/>
        </w:rPr>
        <w:t>Ainsi, son rôle est de :</w:t>
      </w:r>
    </w:p>
    <w:p w14:paraId="3076953E" w14:textId="11ABD4E7" w:rsidR="00812612" w:rsidRDefault="00812612" w:rsidP="00EC218C">
      <w:pPr>
        <w:pStyle w:val="Texte"/>
        <w:numPr>
          <w:ilvl w:val="0"/>
          <w:numId w:val="22"/>
        </w:numPr>
        <w:rPr>
          <w:rFonts w:ascii="Gotham Narrow Light" w:hAnsi="Gotham Narrow Light"/>
          <w:color w:val="4C94D8"/>
          <w:sz w:val="22"/>
          <w:szCs w:val="22"/>
        </w:rPr>
      </w:pPr>
      <w:r>
        <w:rPr>
          <w:rFonts w:ascii="Gotham Narrow Light" w:hAnsi="Gotham Narrow Light"/>
          <w:color w:val="4C94D8"/>
          <w:sz w:val="22"/>
          <w:szCs w:val="22"/>
        </w:rPr>
        <w:t xml:space="preserve">faire remonter au Syndicat </w:t>
      </w:r>
      <w:r w:rsidR="00495A38">
        <w:rPr>
          <w:rFonts w:ascii="Gotham Narrow Light" w:hAnsi="Gotham Narrow Light"/>
          <w:color w:val="4C94D8"/>
          <w:sz w:val="22"/>
          <w:szCs w:val="22"/>
        </w:rPr>
        <w:t xml:space="preserve">les sujets d’actualité (PSE, PDV, NAO, grèves </w:t>
      </w:r>
      <w:r w:rsidR="00DC4E94">
        <w:rPr>
          <w:rFonts w:ascii="Gotham Narrow Light" w:hAnsi="Gotham Narrow Light"/>
          <w:color w:val="4C94D8"/>
          <w:sz w:val="22"/>
          <w:szCs w:val="22"/>
        </w:rPr>
        <w:t>etc.</w:t>
      </w:r>
      <w:r w:rsidR="00495A38">
        <w:rPr>
          <w:rFonts w:ascii="Gotham Narrow Light" w:hAnsi="Gotham Narrow Light"/>
          <w:color w:val="4C94D8"/>
          <w:sz w:val="22"/>
          <w:szCs w:val="22"/>
        </w:rPr>
        <w:t>)</w:t>
      </w:r>
      <w:r w:rsidR="002F15E8">
        <w:rPr>
          <w:rFonts w:ascii="Gotham Narrow Light" w:hAnsi="Gotham Narrow Light"/>
          <w:color w:val="4C94D8"/>
          <w:sz w:val="22"/>
          <w:szCs w:val="22"/>
        </w:rPr>
        <w:t xml:space="preserve"> les priorités de la section et les points clé de son action.</w:t>
      </w:r>
    </w:p>
    <w:p w14:paraId="213B9733" w14:textId="1BA398E8" w:rsidR="002F15E8" w:rsidRDefault="002F15E8" w:rsidP="00EC218C">
      <w:pPr>
        <w:pStyle w:val="Texte"/>
        <w:numPr>
          <w:ilvl w:val="0"/>
          <w:numId w:val="22"/>
        </w:numPr>
        <w:rPr>
          <w:rFonts w:ascii="Gotham Narrow Light" w:hAnsi="Gotham Narrow Light"/>
          <w:color w:val="4C94D8"/>
          <w:sz w:val="22"/>
          <w:szCs w:val="22"/>
        </w:rPr>
      </w:pPr>
      <w:r>
        <w:rPr>
          <w:rFonts w:ascii="Gotham Narrow Light" w:hAnsi="Gotham Narrow Light"/>
          <w:color w:val="4C94D8"/>
          <w:sz w:val="22"/>
          <w:szCs w:val="22"/>
        </w:rPr>
        <w:t xml:space="preserve">faire remonter au </w:t>
      </w:r>
      <w:r w:rsidR="00DC4E94">
        <w:rPr>
          <w:rFonts w:ascii="Gotham Narrow Light" w:hAnsi="Gotham Narrow Light"/>
          <w:color w:val="4C94D8"/>
          <w:sz w:val="22"/>
          <w:szCs w:val="22"/>
        </w:rPr>
        <w:t>S</w:t>
      </w:r>
      <w:r>
        <w:rPr>
          <w:rFonts w:ascii="Gotham Narrow Light" w:hAnsi="Gotham Narrow Light"/>
          <w:color w:val="4C94D8"/>
          <w:sz w:val="22"/>
          <w:szCs w:val="22"/>
        </w:rPr>
        <w:t>yndicat les sollicitations de la section, en particulier, support juridique</w:t>
      </w:r>
      <w:r w:rsidR="00495A38">
        <w:rPr>
          <w:rFonts w:ascii="Gotham Narrow Light" w:hAnsi="Gotham Narrow Light"/>
          <w:color w:val="4C94D8"/>
          <w:sz w:val="22"/>
          <w:szCs w:val="22"/>
        </w:rPr>
        <w:t xml:space="preserve"> et besoin de</w:t>
      </w:r>
      <w:r>
        <w:rPr>
          <w:rFonts w:ascii="Gotham Narrow Light" w:hAnsi="Gotham Narrow Light"/>
          <w:color w:val="4C94D8"/>
          <w:sz w:val="22"/>
          <w:szCs w:val="22"/>
        </w:rPr>
        <w:t xml:space="preserve"> formation.</w:t>
      </w:r>
    </w:p>
    <w:p w14:paraId="7AF49FB6" w14:textId="699572C8" w:rsidR="00812612" w:rsidRDefault="00812612" w:rsidP="00EC218C">
      <w:pPr>
        <w:pStyle w:val="Texte"/>
        <w:numPr>
          <w:ilvl w:val="0"/>
          <w:numId w:val="22"/>
        </w:numPr>
        <w:rPr>
          <w:rFonts w:ascii="Gotham Narrow Light" w:hAnsi="Gotham Narrow Light"/>
          <w:color w:val="4C94D8"/>
          <w:sz w:val="22"/>
          <w:szCs w:val="22"/>
        </w:rPr>
      </w:pPr>
      <w:r w:rsidRPr="00812612">
        <w:rPr>
          <w:rFonts w:ascii="Gotham Narrow Light" w:hAnsi="Gotham Narrow Light"/>
          <w:color w:val="4C94D8"/>
          <w:sz w:val="22"/>
          <w:szCs w:val="22"/>
        </w:rPr>
        <w:t>diffuser les informations du Syndicat à l’ensemble des adhérents de la Section : tenue de Conseil Syndical / Territorial, formations, informations etc.</w:t>
      </w:r>
    </w:p>
    <w:p w14:paraId="357A3476" w14:textId="3B62A821" w:rsidR="00812612" w:rsidRDefault="00812612" w:rsidP="00EC218C">
      <w:pPr>
        <w:pStyle w:val="Texte"/>
        <w:numPr>
          <w:ilvl w:val="0"/>
          <w:numId w:val="22"/>
        </w:numPr>
        <w:rPr>
          <w:rFonts w:ascii="Gotham Narrow Light" w:hAnsi="Gotham Narrow Light"/>
          <w:color w:val="4C94D8"/>
          <w:sz w:val="22"/>
          <w:szCs w:val="22"/>
        </w:rPr>
      </w:pPr>
      <w:r>
        <w:rPr>
          <w:rFonts w:ascii="Gotham Narrow Light" w:hAnsi="Gotham Narrow Light"/>
          <w:color w:val="4C94D8"/>
          <w:sz w:val="22"/>
          <w:szCs w:val="22"/>
        </w:rPr>
        <w:t>d’animer la Section Syndicale en :</w:t>
      </w:r>
    </w:p>
    <w:p w14:paraId="640D8C18" w14:textId="3120A2E2" w:rsidR="00812612" w:rsidRDefault="00812612" w:rsidP="00812612">
      <w:pPr>
        <w:pStyle w:val="Texte"/>
        <w:numPr>
          <w:ilvl w:val="1"/>
          <w:numId w:val="22"/>
        </w:numPr>
        <w:rPr>
          <w:rFonts w:ascii="Gotham Narrow Light" w:hAnsi="Gotham Narrow Light"/>
          <w:color w:val="4C94D8"/>
          <w:sz w:val="22"/>
          <w:szCs w:val="22"/>
        </w:rPr>
      </w:pPr>
      <w:r>
        <w:rPr>
          <w:rFonts w:ascii="Gotham Narrow Light" w:hAnsi="Gotham Narrow Light"/>
          <w:color w:val="4C94D8"/>
          <w:sz w:val="22"/>
          <w:szCs w:val="22"/>
        </w:rPr>
        <w:t>organisant des réunions de Sections régulières et d’en faire des comptes-rendus</w:t>
      </w:r>
      <w:r w:rsidR="004914B0">
        <w:rPr>
          <w:rFonts w:ascii="Gotham Narrow Light" w:hAnsi="Gotham Narrow Light"/>
          <w:color w:val="4C94D8"/>
          <w:sz w:val="22"/>
          <w:szCs w:val="22"/>
        </w:rPr>
        <w:t xml:space="preserve"> diffuser</w:t>
      </w:r>
      <w:r>
        <w:rPr>
          <w:rFonts w:ascii="Gotham Narrow Light" w:hAnsi="Gotham Narrow Light"/>
          <w:color w:val="4C94D8"/>
          <w:sz w:val="22"/>
          <w:szCs w:val="22"/>
        </w:rPr>
        <w:t xml:space="preserve"> à l’ensemble des adhérents</w:t>
      </w:r>
      <w:r w:rsidR="004914B0">
        <w:rPr>
          <w:rFonts w:ascii="Gotham Narrow Light" w:hAnsi="Gotham Narrow Light"/>
          <w:color w:val="4C94D8"/>
          <w:sz w:val="22"/>
          <w:szCs w:val="22"/>
        </w:rPr>
        <w:t xml:space="preserve"> – un document prérempli est disponible sur le site internet </w:t>
      </w:r>
      <w:hyperlink r:id="rId8" w:history="1">
        <w:r w:rsidR="004914B0" w:rsidRPr="00E0506F">
          <w:rPr>
            <w:rStyle w:val="Lienhypertexte"/>
            <w:rFonts w:ascii="Gotham Narrow Light" w:hAnsi="Gotham Narrow Light"/>
            <w:sz w:val="22"/>
            <w:szCs w:val="22"/>
          </w:rPr>
          <w:t>www.symetal-cfdt.fr</w:t>
        </w:r>
      </w:hyperlink>
    </w:p>
    <w:p w14:paraId="75D91D10" w14:textId="6FB83CCF" w:rsidR="00812612" w:rsidRDefault="00812612" w:rsidP="00812612">
      <w:pPr>
        <w:pStyle w:val="Texte"/>
        <w:numPr>
          <w:ilvl w:val="1"/>
          <w:numId w:val="22"/>
        </w:numPr>
        <w:rPr>
          <w:rFonts w:ascii="Gotham Narrow Light" w:hAnsi="Gotham Narrow Light"/>
          <w:color w:val="4C94D8"/>
          <w:sz w:val="22"/>
          <w:szCs w:val="22"/>
        </w:rPr>
      </w:pPr>
      <w:r>
        <w:rPr>
          <w:rFonts w:ascii="Gotham Narrow Light" w:hAnsi="Gotham Narrow Light"/>
          <w:color w:val="4C94D8"/>
          <w:sz w:val="22"/>
          <w:szCs w:val="22"/>
        </w:rPr>
        <w:t>préparant les élections professionnelles</w:t>
      </w:r>
    </w:p>
    <w:p w14:paraId="28695FCF" w14:textId="03216A4A" w:rsidR="00812612" w:rsidRDefault="00812612" w:rsidP="00812612">
      <w:pPr>
        <w:pStyle w:val="Texte"/>
        <w:numPr>
          <w:ilvl w:val="1"/>
          <w:numId w:val="22"/>
        </w:numPr>
        <w:rPr>
          <w:rFonts w:ascii="Gotham Narrow Light" w:hAnsi="Gotham Narrow Light"/>
          <w:color w:val="4C94D8"/>
          <w:sz w:val="22"/>
          <w:szCs w:val="22"/>
        </w:rPr>
      </w:pPr>
      <w:r>
        <w:rPr>
          <w:rFonts w:ascii="Gotham Narrow Light" w:hAnsi="Gotham Narrow Light"/>
          <w:color w:val="4C94D8"/>
          <w:sz w:val="22"/>
          <w:szCs w:val="22"/>
        </w:rPr>
        <w:t>développant la Section grâce à la syndicalisation</w:t>
      </w:r>
    </w:p>
    <w:p w14:paraId="47B43AF4" w14:textId="30EB9A97" w:rsidR="00812612" w:rsidRDefault="00812612" w:rsidP="00812612">
      <w:pPr>
        <w:pStyle w:val="Texte"/>
        <w:numPr>
          <w:ilvl w:val="1"/>
          <w:numId w:val="22"/>
        </w:numPr>
        <w:rPr>
          <w:rFonts w:ascii="Gotham Narrow Light" w:hAnsi="Gotham Narrow Light"/>
          <w:color w:val="4C94D8"/>
          <w:sz w:val="22"/>
          <w:szCs w:val="22"/>
        </w:rPr>
      </w:pPr>
      <w:r>
        <w:rPr>
          <w:rFonts w:ascii="Gotham Narrow Light" w:hAnsi="Gotham Narrow Light"/>
          <w:color w:val="4C94D8"/>
          <w:sz w:val="22"/>
          <w:szCs w:val="22"/>
        </w:rPr>
        <w:t>présentant les formations disponibles aux adhérents</w:t>
      </w:r>
    </w:p>
    <w:p w14:paraId="4DAF3D27" w14:textId="5AA7671F" w:rsidR="002F15E8" w:rsidRDefault="00DC4E94" w:rsidP="00DC4E94">
      <w:pPr>
        <w:pStyle w:val="Texte"/>
        <w:rPr>
          <w:rFonts w:ascii="Gotham Narrow Light" w:hAnsi="Gotham Narrow Light"/>
          <w:color w:val="4C94D8"/>
          <w:sz w:val="22"/>
          <w:szCs w:val="22"/>
        </w:rPr>
      </w:pPr>
      <w:r>
        <w:rPr>
          <w:rFonts w:ascii="Gotham Narrow Light" w:hAnsi="Gotham Narrow Light"/>
          <w:color w:val="4C94D8"/>
          <w:sz w:val="22"/>
          <w:szCs w:val="22"/>
        </w:rPr>
        <w:t>Dans</w:t>
      </w:r>
      <w:r w:rsidR="004914B0">
        <w:rPr>
          <w:rFonts w:ascii="Gotham Narrow Light" w:hAnsi="Gotham Narrow Light"/>
          <w:color w:val="4C94D8"/>
          <w:sz w:val="22"/>
          <w:szCs w:val="22"/>
        </w:rPr>
        <w:t xml:space="preserve"> le respect de la Démocratie, toutes les décisions – signature d’un accord d’entreprise, revendications, fonctionnement – sont prises à la majorité des adhérents.</w:t>
      </w:r>
    </w:p>
    <w:p w14:paraId="1D6C1D0C" w14:textId="3D37E2CA" w:rsidR="002F15E8" w:rsidRDefault="0026049F" w:rsidP="0026049F">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w:t>
      </w:r>
      <w:r w:rsidR="0082268A">
        <w:rPr>
          <w:rFonts w:ascii="Gotham Narrow Light" w:hAnsi="Gotham Narrow Light"/>
          <w:color w:val="4C94D8"/>
          <w:sz w:val="22"/>
          <w:szCs w:val="22"/>
        </w:rPr>
        <w:t>R</w:t>
      </w:r>
      <w:r w:rsidRPr="003A3678">
        <w:rPr>
          <w:rFonts w:ascii="Gotham Narrow Light" w:hAnsi="Gotham Narrow Light"/>
          <w:color w:val="4C94D8"/>
          <w:sz w:val="22"/>
          <w:szCs w:val="22"/>
        </w:rPr>
        <w:t xml:space="preserve">èglement </w:t>
      </w:r>
      <w:r w:rsidR="0082268A">
        <w:rPr>
          <w:rFonts w:ascii="Gotham Narrow Light" w:hAnsi="Gotham Narrow Light"/>
          <w:color w:val="4C94D8"/>
          <w:sz w:val="22"/>
          <w:szCs w:val="22"/>
        </w:rPr>
        <w:t>I</w:t>
      </w:r>
      <w:r w:rsidRPr="003A3678">
        <w:rPr>
          <w:rFonts w:ascii="Gotham Narrow Light" w:hAnsi="Gotham Narrow Light"/>
          <w:color w:val="4C94D8"/>
          <w:sz w:val="22"/>
          <w:szCs w:val="22"/>
        </w:rPr>
        <w:t xml:space="preserve">ntérieur des </w:t>
      </w:r>
      <w:r w:rsidR="008B7DDC">
        <w:rPr>
          <w:rFonts w:ascii="Gotham Narrow Light" w:hAnsi="Gotham Narrow Light"/>
          <w:color w:val="4C94D8"/>
          <w:sz w:val="22"/>
          <w:szCs w:val="22"/>
        </w:rPr>
        <w:t>S</w:t>
      </w:r>
      <w:r w:rsidRPr="003A3678">
        <w:rPr>
          <w:rFonts w:ascii="Gotham Narrow Light" w:hAnsi="Gotham Narrow Light"/>
          <w:color w:val="4C94D8"/>
          <w:sz w:val="22"/>
          <w:szCs w:val="22"/>
        </w:rPr>
        <w:t xml:space="preserve">ections est celui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sauf si elle souhaite en faire un après validation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w:t>
      </w:r>
    </w:p>
    <w:p w14:paraId="6BCCA99B" w14:textId="26941456" w:rsidR="00757D05" w:rsidRPr="003A3678" w:rsidRDefault="00757D05" w:rsidP="0026049F">
      <w:pPr>
        <w:pStyle w:val="Texte"/>
        <w:rPr>
          <w:rFonts w:ascii="Gotham Narrow Light" w:hAnsi="Gotham Narrow Light"/>
          <w:color w:val="4C94D8"/>
          <w:sz w:val="22"/>
          <w:szCs w:val="22"/>
        </w:rPr>
      </w:pPr>
      <w:r>
        <w:rPr>
          <w:rFonts w:ascii="Gotham Narrow Light" w:hAnsi="Gotham Narrow Light"/>
          <w:color w:val="4C94D8"/>
          <w:sz w:val="22"/>
          <w:szCs w:val="22"/>
        </w:rPr>
        <w:t>La charte des mandatés (DS/RS/RSS) s’applique de fait aux adhérents mandatés par le Syndicat.</w:t>
      </w:r>
    </w:p>
    <w:p w14:paraId="0A810FE5" w14:textId="09365BC7" w:rsidR="00210AA8" w:rsidRDefault="00210AA8">
      <w:pPr>
        <w:rPr>
          <w:rFonts w:ascii="Gotham Narrow Light" w:hAnsi="Gotham Narrow Light"/>
          <w:color w:val="4C94D8"/>
        </w:rPr>
      </w:pPr>
      <w:r>
        <w:rPr>
          <w:rFonts w:ascii="Gotham Narrow Light" w:hAnsi="Gotham Narrow Light"/>
          <w:color w:val="4C94D8"/>
        </w:rPr>
        <w:br w:type="page"/>
      </w:r>
    </w:p>
    <w:p w14:paraId="36AD63D0" w14:textId="77777777" w:rsidR="007029DF" w:rsidRDefault="007029DF" w:rsidP="00EC218C">
      <w:pPr>
        <w:pStyle w:val="Texte"/>
        <w:rPr>
          <w:rFonts w:ascii="Gotham Narrow Light" w:hAnsi="Gotham Narrow Light"/>
          <w:color w:val="4C94D8"/>
          <w:sz w:val="22"/>
          <w:szCs w:val="22"/>
        </w:rPr>
      </w:pPr>
    </w:p>
    <w:p w14:paraId="30C95684" w14:textId="77777777" w:rsidR="004914B0" w:rsidRPr="003A3678" w:rsidRDefault="004914B0" w:rsidP="00EC218C">
      <w:pPr>
        <w:pStyle w:val="Texte"/>
        <w:rPr>
          <w:rFonts w:ascii="Gotham Narrow Light" w:hAnsi="Gotham Narrow Light"/>
          <w:color w:val="4C94D8"/>
          <w:sz w:val="22"/>
          <w:szCs w:val="22"/>
        </w:rPr>
      </w:pPr>
    </w:p>
    <w:p w14:paraId="72DAFA2B" w14:textId="57B25410" w:rsidR="003441E5" w:rsidRPr="003C3E38" w:rsidRDefault="003C3E38" w:rsidP="003C3E38">
      <w:pPr>
        <w:pStyle w:val="Titre1"/>
        <w:numPr>
          <w:ilvl w:val="1"/>
          <w:numId w:val="2"/>
        </w:numPr>
        <w:jc w:val="center"/>
        <w:rPr>
          <w:rFonts w:ascii="Gotham Narrow Medium" w:hAnsi="Gotham Narrow Medium"/>
          <w:color w:val="7030A0"/>
        </w:rPr>
      </w:pPr>
      <w:r w:rsidRPr="003C3E38">
        <w:rPr>
          <w:rFonts w:ascii="Gotham Narrow Medium" w:hAnsi="Gotham Narrow Medium"/>
          <w:color w:val="7030A0"/>
        </w:rPr>
        <w:t xml:space="preserve">Chapitre </w:t>
      </w:r>
      <w:r>
        <w:rPr>
          <w:rFonts w:ascii="Gotham Narrow Medium" w:hAnsi="Gotham Narrow Medium"/>
          <w:color w:val="7030A0"/>
        </w:rPr>
        <w:t>3</w:t>
      </w:r>
      <w:r w:rsidR="003441E5" w:rsidRPr="003C3E38">
        <w:rPr>
          <w:rFonts w:ascii="Gotham Narrow Medium" w:hAnsi="Gotham Narrow Medium"/>
          <w:color w:val="7030A0"/>
        </w:rPr>
        <w:t xml:space="preserve"> : </w:t>
      </w:r>
      <w:r w:rsidR="000B76BB" w:rsidRPr="003C3E38">
        <w:rPr>
          <w:rFonts w:ascii="Gotham Narrow Medium" w:hAnsi="Gotham Narrow Medium"/>
          <w:color w:val="7030A0"/>
        </w:rPr>
        <w:t>Congrès</w:t>
      </w:r>
      <w:r w:rsidR="003441E5" w:rsidRPr="003C3E38">
        <w:rPr>
          <w:rFonts w:ascii="Gotham Narrow Medium" w:hAnsi="Gotham Narrow Medium"/>
          <w:color w:val="7030A0"/>
        </w:rPr>
        <w:t xml:space="preserve"> du </w:t>
      </w:r>
      <w:r w:rsidR="009206E8" w:rsidRPr="003C3E38">
        <w:rPr>
          <w:rFonts w:ascii="Gotham Narrow Medium" w:hAnsi="Gotham Narrow Medium"/>
          <w:color w:val="7030A0"/>
        </w:rPr>
        <w:t>S</w:t>
      </w:r>
      <w:r w:rsidR="003441E5" w:rsidRPr="003C3E38">
        <w:rPr>
          <w:rFonts w:ascii="Gotham Narrow Medium" w:hAnsi="Gotham Narrow Medium"/>
          <w:color w:val="7030A0"/>
        </w:rPr>
        <w:t>yndicat</w:t>
      </w:r>
    </w:p>
    <w:p w14:paraId="6DB9A365" w14:textId="77777777" w:rsidR="00593A48" w:rsidRPr="003A3678" w:rsidRDefault="00593A48" w:rsidP="00EC218C">
      <w:pPr>
        <w:pStyle w:val="Texte"/>
        <w:rPr>
          <w:rFonts w:ascii="Gotham Narrow Light" w:hAnsi="Gotham Narrow Light"/>
          <w:color w:val="4C94D8"/>
          <w:sz w:val="22"/>
          <w:szCs w:val="22"/>
        </w:rPr>
      </w:pPr>
    </w:p>
    <w:p w14:paraId="312F96A9" w14:textId="4A40A837" w:rsidR="003441E5" w:rsidRPr="003A3678" w:rsidRDefault="00931263" w:rsidP="003C3E38">
      <w:pPr>
        <w:pStyle w:val="Titre2"/>
        <w:numPr>
          <w:ilvl w:val="1"/>
          <w:numId w:val="11"/>
        </w:numPr>
        <w:rPr>
          <w:rFonts w:ascii="Gotham Narrow Medium" w:hAnsi="Gotham Narrow Medium"/>
          <w:i/>
          <w:iCs/>
          <w:color w:val="4C94D8"/>
          <w:sz w:val="24"/>
          <w:szCs w:val="24"/>
        </w:rPr>
      </w:pPr>
      <w:r w:rsidRPr="003C3E38">
        <w:rPr>
          <w:rFonts w:ascii="Gotham Narrow Medium" w:hAnsi="Gotham Narrow Medium"/>
          <w:color w:val="00B050"/>
          <w:sz w:val="24"/>
        </w:rPr>
        <w:t>.</w:t>
      </w:r>
      <w:r w:rsidR="003441E5" w:rsidRPr="003C3E38">
        <w:rPr>
          <w:rFonts w:ascii="Gotham Narrow Medium" w:hAnsi="Gotham Narrow Medium"/>
          <w:color w:val="00B050"/>
          <w:sz w:val="24"/>
        </w:rPr>
        <w:t xml:space="preserve"> </w:t>
      </w:r>
      <w:r w:rsidR="000B76BB" w:rsidRPr="003C3E38">
        <w:rPr>
          <w:rFonts w:ascii="Gotham Narrow Medium" w:hAnsi="Gotham Narrow Medium"/>
          <w:color w:val="00B050"/>
          <w:sz w:val="24"/>
        </w:rPr>
        <w:t>Représentation de chaque Section Syndicale</w:t>
      </w:r>
    </w:p>
    <w:p w14:paraId="7A7FEE01" w14:textId="77777777" w:rsidR="005B0666" w:rsidRPr="003A3678" w:rsidRDefault="005B0666" w:rsidP="000B76BB">
      <w:pPr>
        <w:pStyle w:val="Texte"/>
        <w:rPr>
          <w:rFonts w:ascii="Gotham Narrow Light" w:hAnsi="Gotham Narrow Light"/>
          <w:color w:val="4C94D8"/>
          <w:sz w:val="22"/>
          <w:szCs w:val="22"/>
        </w:rPr>
      </w:pPr>
    </w:p>
    <w:p w14:paraId="550D178D" w14:textId="2AFCE227" w:rsidR="00C870B6" w:rsidRPr="003A3678" w:rsidRDefault="000B76BB" w:rsidP="000B76BB">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Chaque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ection</w:t>
      </w:r>
      <w:r w:rsidR="00FF3EC1" w:rsidRPr="003A3678">
        <w:rPr>
          <w:rFonts w:ascii="Gotham Narrow Light" w:hAnsi="Gotham Narrow Light"/>
          <w:color w:val="4C94D8"/>
          <w:sz w:val="22"/>
          <w:szCs w:val="22"/>
        </w:rPr>
        <w:t xml:space="preserve"> Syndicale</w:t>
      </w:r>
      <w:r w:rsidRPr="003A3678">
        <w:rPr>
          <w:rFonts w:ascii="Gotham Narrow Light" w:hAnsi="Gotham Narrow Light"/>
          <w:color w:val="4C94D8"/>
          <w:sz w:val="22"/>
          <w:szCs w:val="22"/>
        </w:rPr>
        <w:t xml:space="preserve"> </w:t>
      </w:r>
      <w:r w:rsidR="007069E7" w:rsidRPr="003A3678">
        <w:rPr>
          <w:rFonts w:ascii="Gotham Narrow Light" w:hAnsi="Gotham Narrow Light"/>
          <w:color w:val="4C94D8"/>
          <w:sz w:val="22"/>
          <w:szCs w:val="22"/>
        </w:rPr>
        <w:t xml:space="preserve">d’Entreprise </w:t>
      </w:r>
      <w:r w:rsidRPr="003A3678">
        <w:rPr>
          <w:rFonts w:ascii="Gotham Narrow Light" w:hAnsi="Gotham Narrow Light"/>
          <w:color w:val="4C94D8"/>
          <w:sz w:val="22"/>
          <w:szCs w:val="22"/>
        </w:rPr>
        <w:t xml:space="preserve">est représentée au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ongrès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sur la base d'un délégué auquel s'ajoute un délégué supplémentaire pour 20 adhérents ou fraction de 20 adhérents</w:t>
      </w:r>
      <w:r w:rsidR="00F4721A" w:rsidRPr="003A3678">
        <w:rPr>
          <w:rFonts w:ascii="Gotham Narrow Light" w:hAnsi="Gotham Narrow Light"/>
          <w:color w:val="4C94D8"/>
          <w:sz w:val="22"/>
          <w:szCs w:val="22"/>
        </w:rPr>
        <w:t xml:space="preserve">, dans la limite de cinq délégués par </w:t>
      </w:r>
      <w:r w:rsidR="008B7DDC">
        <w:rPr>
          <w:rFonts w:ascii="Gotham Narrow Light" w:hAnsi="Gotham Narrow Light"/>
          <w:color w:val="4C94D8"/>
          <w:sz w:val="22"/>
          <w:szCs w:val="22"/>
        </w:rPr>
        <w:t>S</w:t>
      </w:r>
      <w:r w:rsidR="00F4721A" w:rsidRPr="003A3678">
        <w:rPr>
          <w:rFonts w:ascii="Gotham Narrow Light" w:hAnsi="Gotham Narrow Light"/>
          <w:color w:val="4C94D8"/>
          <w:sz w:val="22"/>
          <w:szCs w:val="22"/>
        </w:rPr>
        <w:t>ection.</w:t>
      </w:r>
    </w:p>
    <w:p w14:paraId="64E6A2A8" w14:textId="1E1D98E5" w:rsidR="00C35FCE" w:rsidRPr="003A3678" w:rsidRDefault="007069E7" w:rsidP="00584839">
      <w:pPr>
        <w:pStyle w:val="Texte"/>
        <w:rPr>
          <w:rFonts w:ascii="Gotham Narrow Light" w:hAnsi="Gotham Narrow Light"/>
          <w:color w:val="4C94D8"/>
          <w:sz w:val="22"/>
          <w:szCs w:val="22"/>
        </w:rPr>
      </w:pPr>
      <w:r w:rsidRPr="003A3678">
        <w:rPr>
          <w:rFonts w:ascii="Gotham Narrow Light" w:hAnsi="Gotham Narrow Light"/>
          <w:color w:val="4C94D8"/>
          <w:sz w:val="22"/>
          <w:szCs w:val="22"/>
        </w:rPr>
        <w:t>Chaque Section Syndicale de Retraités</w:t>
      </w:r>
      <w:r w:rsidR="0041000D" w:rsidRPr="003A3678">
        <w:rPr>
          <w:rFonts w:ascii="Gotham Narrow Light" w:hAnsi="Gotham Narrow Light"/>
          <w:color w:val="4C94D8"/>
          <w:sz w:val="22"/>
          <w:szCs w:val="22"/>
        </w:rPr>
        <w:t xml:space="preserve"> sur le périmètre du </w:t>
      </w:r>
      <w:r w:rsidR="00565545" w:rsidRPr="003A3678">
        <w:rPr>
          <w:rFonts w:ascii="Gotham Narrow Light" w:hAnsi="Gotham Narrow Light"/>
          <w:color w:val="4C94D8"/>
          <w:sz w:val="22"/>
          <w:szCs w:val="22"/>
        </w:rPr>
        <w:t>S</w:t>
      </w:r>
      <w:r w:rsidR="0041000D" w:rsidRPr="003A3678">
        <w:rPr>
          <w:rFonts w:ascii="Gotham Narrow Light" w:hAnsi="Gotham Narrow Light"/>
          <w:color w:val="4C94D8"/>
          <w:sz w:val="22"/>
          <w:szCs w:val="22"/>
        </w:rPr>
        <w:t>yndicat</w:t>
      </w:r>
      <w:r w:rsidRPr="003A3678">
        <w:rPr>
          <w:rFonts w:ascii="Gotham Narrow Light" w:hAnsi="Gotham Narrow Light"/>
          <w:color w:val="4C94D8"/>
          <w:sz w:val="22"/>
          <w:szCs w:val="22"/>
        </w:rPr>
        <w:t xml:space="preserve"> est </w:t>
      </w:r>
      <w:r w:rsidR="00893D81" w:rsidRPr="003A3678">
        <w:rPr>
          <w:rFonts w:ascii="Gotham Narrow Light" w:hAnsi="Gotham Narrow Light"/>
          <w:color w:val="4C94D8"/>
          <w:sz w:val="22"/>
          <w:szCs w:val="22"/>
        </w:rPr>
        <w:t>invitée</w:t>
      </w:r>
      <w:r w:rsidRPr="003A3678">
        <w:rPr>
          <w:rFonts w:ascii="Gotham Narrow Light" w:hAnsi="Gotham Narrow Light"/>
          <w:color w:val="4C94D8"/>
          <w:sz w:val="22"/>
          <w:szCs w:val="22"/>
        </w:rPr>
        <w:t xml:space="preserve"> au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ongrès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sur la base d</w:t>
      </w:r>
      <w:r w:rsidR="0041000D" w:rsidRPr="003A3678">
        <w:rPr>
          <w:rFonts w:ascii="Gotham Narrow Light" w:hAnsi="Gotham Narrow Light"/>
          <w:color w:val="4C94D8"/>
          <w:sz w:val="22"/>
          <w:szCs w:val="22"/>
        </w:rPr>
        <w:t>e 2 représentants</w:t>
      </w:r>
      <w:r w:rsidR="00893D81" w:rsidRPr="003A3678">
        <w:rPr>
          <w:rFonts w:ascii="Gotham Narrow Light" w:hAnsi="Gotham Narrow Light"/>
          <w:color w:val="4C94D8"/>
          <w:sz w:val="22"/>
          <w:szCs w:val="22"/>
        </w:rPr>
        <w:t>, sans droit</w:t>
      </w:r>
      <w:r w:rsidR="005D31C0" w:rsidRPr="003A3678">
        <w:rPr>
          <w:rFonts w:ascii="Gotham Narrow Light" w:hAnsi="Gotham Narrow Light"/>
          <w:color w:val="4C94D8"/>
          <w:sz w:val="22"/>
          <w:szCs w:val="22"/>
        </w:rPr>
        <w:t xml:space="preserve"> de vote</w:t>
      </w:r>
      <w:r w:rsidRPr="003A3678">
        <w:rPr>
          <w:rFonts w:ascii="Gotham Narrow Light" w:hAnsi="Gotham Narrow Light"/>
          <w:color w:val="4C94D8"/>
          <w:sz w:val="22"/>
          <w:szCs w:val="22"/>
        </w:rPr>
        <w:t>.</w:t>
      </w:r>
    </w:p>
    <w:p w14:paraId="6493DF62" w14:textId="0EB786CC" w:rsidR="00F608F3" w:rsidRPr="003A3678" w:rsidRDefault="00F608F3" w:rsidP="00584839">
      <w:pPr>
        <w:pStyle w:val="Texte"/>
        <w:rPr>
          <w:rFonts w:ascii="Gotham Narrow Light" w:hAnsi="Gotham Narrow Light"/>
          <w:bCs w:val="0"/>
          <w:iCs w:val="0"/>
          <w:color w:val="4C94D8"/>
          <w:sz w:val="22"/>
          <w:szCs w:val="22"/>
        </w:rPr>
      </w:pPr>
      <w:r w:rsidRPr="003A3678">
        <w:rPr>
          <w:rFonts w:ascii="Gotham Narrow Light" w:hAnsi="Gotham Narrow Light"/>
          <w:color w:val="4C94D8"/>
          <w:sz w:val="22"/>
          <w:szCs w:val="22"/>
        </w:rPr>
        <w:t>Chaque Section Syndicale fera en sorte de promouvoir les femmes et les jeunes parmi leur délégation.</w:t>
      </w:r>
    </w:p>
    <w:p w14:paraId="7102A0E3" w14:textId="77777777" w:rsidR="00C35FCE" w:rsidRPr="003A3678" w:rsidRDefault="00C35FCE" w:rsidP="000B76BB">
      <w:pPr>
        <w:pStyle w:val="Texte"/>
        <w:rPr>
          <w:rFonts w:ascii="Gotham Narrow Light" w:hAnsi="Gotham Narrow Light"/>
          <w:color w:val="4C94D8"/>
          <w:sz w:val="22"/>
          <w:szCs w:val="22"/>
        </w:rPr>
      </w:pPr>
    </w:p>
    <w:p w14:paraId="2731EF95" w14:textId="71F1B680" w:rsidR="000B76BB" w:rsidRPr="003C3E38" w:rsidRDefault="000B76BB"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Nombre de mandats attribués à chaque Section Syndicale</w:t>
      </w:r>
    </w:p>
    <w:p w14:paraId="15F195A2" w14:textId="77777777" w:rsidR="005B0666" w:rsidRPr="003A3678" w:rsidRDefault="005B0666" w:rsidP="000B76BB">
      <w:pPr>
        <w:pStyle w:val="Texte"/>
        <w:rPr>
          <w:rFonts w:ascii="Gotham Narrow Light" w:hAnsi="Gotham Narrow Light"/>
          <w:color w:val="4C94D8"/>
          <w:sz w:val="22"/>
          <w:szCs w:val="22"/>
        </w:rPr>
      </w:pPr>
    </w:p>
    <w:p w14:paraId="018C3C6A" w14:textId="43617EC5" w:rsidR="00A84BCB" w:rsidRPr="003A3678" w:rsidRDefault="000B76BB" w:rsidP="000B76BB">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Seules les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ections</w:t>
      </w:r>
      <w:r w:rsidR="00FF3EC1" w:rsidRPr="003A3678">
        <w:rPr>
          <w:rFonts w:ascii="Gotham Narrow Light" w:hAnsi="Gotham Narrow Light"/>
          <w:color w:val="4C94D8"/>
          <w:sz w:val="22"/>
          <w:szCs w:val="22"/>
        </w:rPr>
        <w:t xml:space="preserve"> Syndicales</w:t>
      </w:r>
      <w:r w:rsidRPr="003A3678">
        <w:rPr>
          <w:rFonts w:ascii="Gotham Narrow Light" w:hAnsi="Gotham Narrow Light"/>
          <w:color w:val="4C94D8"/>
          <w:sz w:val="22"/>
          <w:szCs w:val="22"/>
        </w:rPr>
        <w:t xml:space="preserve"> </w:t>
      </w:r>
      <w:r w:rsidR="007069E7" w:rsidRPr="003A3678">
        <w:rPr>
          <w:rFonts w:ascii="Gotham Narrow Light" w:hAnsi="Gotham Narrow Light"/>
          <w:color w:val="4C94D8"/>
          <w:sz w:val="22"/>
          <w:szCs w:val="22"/>
        </w:rPr>
        <w:t xml:space="preserve">d’Entreprises </w:t>
      </w:r>
      <w:r w:rsidRPr="003A3678">
        <w:rPr>
          <w:rFonts w:ascii="Gotham Narrow Light" w:hAnsi="Gotham Narrow Light"/>
          <w:color w:val="4C94D8"/>
          <w:sz w:val="22"/>
          <w:szCs w:val="22"/>
        </w:rPr>
        <w:t xml:space="preserve">dont les adhérents ont acquitté leurs cotisations pourront prendre part aux votes. Chaque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FF3EC1" w:rsidRPr="003A3678">
        <w:rPr>
          <w:rFonts w:ascii="Gotham Narrow Light" w:hAnsi="Gotham Narrow Light"/>
          <w:color w:val="4C94D8"/>
          <w:sz w:val="22"/>
          <w:szCs w:val="22"/>
        </w:rPr>
        <w:t xml:space="preserve">Syndicale </w:t>
      </w:r>
      <w:r w:rsidR="007069E7" w:rsidRPr="003A3678">
        <w:rPr>
          <w:rFonts w:ascii="Gotham Narrow Light" w:hAnsi="Gotham Narrow Light"/>
          <w:color w:val="4C94D8"/>
          <w:sz w:val="22"/>
          <w:szCs w:val="22"/>
        </w:rPr>
        <w:t xml:space="preserve">désigne parmi ses délégués un porteur de mandats qui </w:t>
      </w:r>
      <w:r w:rsidRPr="003A3678">
        <w:rPr>
          <w:rFonts w:ascii="Gotham Narrow Light" w:hAnsi="Gotham Narrow Light"/>
          <w:color w:val="4C94D8"/>
          <w:sz w:val="22"/>
          <w:szCs w:val="22"/>
        </w:rPr>
        <w:t xml:space="preserve">dispose d'autant de mandats que de cotisations mensuelles versées au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sur la base du dernier exercice clôt précédent le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ongrès (le bordereau SCPVC faisant foi).</w:t>
      </w:r>
    </w:p>
    <w:p w14:paraId="1353AE89" w14:textId="77777777" w:rsidR="0026049F" w:rsidRPr="003A3678" w:rsidRDefault="0026049F" w:rsidP="000B76BB">
      <w:pPr>
        <w:pStyle w:val="Texte"/>
        <w:rPr>
          <w:rFonts w:ascii="Gotham Narrow Light" w:hAnsi="Gotham Narrow Light"/>
          <w:color w:val="4C94D8"/>
          <w:sz w:val="22"/>
          <w:szCs w:val="22"/>
        </w:rPr>
      </w:pPr>
    </w:p>
    <w:p w14:paraId="2B83E4C5" w14:textId="5ED4081D" w:rsidR="000B76BB" w:rsidRPr="003C3E38" w:rsidRDefault="000B76BB"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Demande d'inscription d'une question</w:t>
      </w:r>
      <w:r w:rsidR="00CE0C9D" w:rsidRPr="003C3E38">
        <w:rPr>
          <w:rFonts w:ascii="Gotham Narrow Medium" w:hAnsi="Gotham Narrow Medium"/>
          <w:color w:val="00B050"/>
          <w:sz w:val="24"/>
        </w:rPr>
        <w:t xml:space="preserve"> / amendement</w:t>
      </w:r>
      <w:r w:rsidRPr="003C3E38">
        <w:rPr>
          <w:rFonts w:ascii="Gotham Narrow Medium" w:hAnsi="Gotham Narrow Medium"/>
          <w:color w:val="00B050"/>
          <w:sz w:val="24"/>
        </w:rPr>
        <w:t xml:space="preserve"> à l'ordre du jour</w:t>
      </w:r>
    </w:p>
    <w:p w14:paraId="20231546" w14:textId="77777777" w:rsidR="005B0666" w:rsidRPr="003A3678" w:rsidRDefault="005B0666" w:rsidP="000B76BB">
      <w:pPr>
        <w:pStyle w:val="Texte"/>
        <w:rPr>
          <w:rFonts w:ascii="Gotham Narrow Light" w:hAnsi="Gotham Narrow Light"/>
          <w:color w:val="4C94D8"/>
          <w:sz w:val="22"/>
          <w:szCs w:val="22"/>
        </w:rPr>
      </w:pPr>
    </w:p>
    <w:p w14:paraId="719D3988" w14:textId="36616326" w:rsidR="000B76BB" w:rsidRPr="003A3678" w:rsidRDefault="000B76BB" w:rsidP="000B76BB">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Toute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ection</w:t>
      </w:r>
      <w:r w:rsidR="00FF3EC1" w:rsidRPr="003A3678">
        <w:rPr>
          <w:rFonts w:ascii="Gotham Narrow Light" w:hAnsi="Gotham Narrow Light"/>
          <w:color w:val="4C94D8"/>
          <w:sz w:val="22"/>
          <w:szCs w:val="22"/>
        </w:rPr>
        <w:t xml:space="preserve"> Syndicale</w:t>
      </w:r>
      <w:r w:rsidRPr="003A3678">
        <w:rPr>
          <w:rFonts w:ascii="Gotham Narrow Light" w:hAnsi="Gotham Narrow Light"/>
          <w:color w:val="4C94D8"/>
          <w:sz w:val="22"/>
          <w:szCs w:val="22"/>
        </w:rPr>
        <w:t xml:space="preserve">, ayant droit de représentation au </w:t>
      </w:r>
      <w:r w:rsidR="00CE0C9D"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ongrès, peut demander l'inscription d'une question à l'ordre du jour du </w:t>
      </w:r>
      <w:r w:rsidR="00CE0C9D"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ongrès. Pour permettre à l'ensemble des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ections</w:t>
      </w:r>
      <w:r w:rsidR="00FF3EC1" w:rsidRPr="003A3678">
        <w:rPr>
          <w:rFonts w:ascii="Gotham Narrow Light" w:hAnsi="Gotham Narrow Light"/>
          <w:color w:val="4C94D8"/>
          <w:sz w:val="22"/>
          <w:szCs w:val="22"/>
        </w:rPr>
        <w:t xml:space="preserve"> Syndicales</w:t>
      </w:r>
      <w:r w:rsidRPr="003A3678">
        <w:rPr>
          <w:rFonts w:ascii="Gotham Narrow Light" w:hAnsi="Gotham Narrow Light"/>
          <w:color w:val="4C94D8"/>
          <w:sz w:val="22"/>
          <w:szCs w:val="22"/>
        </w:rPr>
        <w:t xml:space="preserve"> de mandater leurs délégués, toute demande d'inscription</w:t>
      </w:r>
      <w:r w:rsidR="00CE0C9D" w:rsidRPr="003A3678">
        <w:rPr>
          <w:rFonts w:ascii="Gotham Narrow Light" w:hAnsi="Gotham Narrow Light"/>
          <w:color w:val="4C94D8"/>
          <w:sz w:val="22"/>
          <w:szCs w:val="22"/>
        </w:rPr>
        <w:t xml:space="preserve"> </w:t>
      </w:r>
      <w:r w:rsidRPr="003A3678">
        <w:rPr>
          <w:rFonts w:ascii="Gotham Narrow Light" w:hAnsi="Gotham Narrow Light"/>
          <w:color w:val="4C94D8"/>
          <w:sz w:val="22"/>
          <w:szCs w:val="22"/>
        </w:rPr>
        <w:t xml:space="preserve">d'une question </w:t>
      </w:r>
      <w:r w:rsidR="00CE0C9D" w:rsidRPr="003A3678">
        <w:rPr>
          <w:rFonts w:ascii="Gotham Narrow Light" w:hAnsi="Gotham Narrow Light"/>
          <w:color w:val="4C94D8"/>
          <w:sz w:val="22"/>
          <w:szCs w:val="22"/>
        </w:rPr>
        <w:t xml:space="preserve">/ amendement porté </w:t>
      </w:r>
      <w:r w:rsidRPr="003A3678">
        <w:rPr>
          <w:rFonts w:ascii="Gotham Narrow Light" w:hAnsi="Gotham Narrow Light"/>
          <w:color w:val="4C94D8"/>
          <w:sz w:val="22"/>
          <w:szCs w:val="22"/>
        </w:rPr>
        <w:t>do</w:t>
      </w:r>
      <w:r w:rsidR="00CE0C9D" w:rsidRPr="003A3678">
        <w:rPr>
          <w:rFonts w:ascii="Gotham Narrow Light" w:hAnsi="Gotham Narrow Light"/>
          <w:color w:val="4C94D8"/>
          <w:sz w:val="22"/>
          <w:szCs w:val="22"/>
        </w:rPr>
        <w:t>i</w:t>
      </w:r>
      <w:r w:rsidRPr="003A3678">
        <w:rPr>
          <w:rFonts w:ascii="Gotham Narrow Light" w:hAnsi="Gotham Narrow Light"/>
          <w:color w:val="4C94D8"/>
          <w:sz w:val="22"/>
          <w:szCs w:val="22"/>
        </w:rPr>
        <w:t xml:space="preserve">t parvenir, par </w:t>
      </w:r>
      <w:r w:rsidR="00FF3EC1" w:rsidRPr="003A3678">
        <w:rPr>
          <w:rFonts w:ascii="Gotham Narrow Light" w:hAnsi="Gotham Narrow Light"/>
          <w:color w:val="4C94D8"/>
          <w:sz w:val="22"/>
          <w:szCs w:val="22"/>
        </w:rPr>
        <w:t>courriel</w:t>
      </w:r>
      <w:r w:rsidRPr="003A3678">
        <w:rPr>
          <w:rFonts w:ascii="Gotham Narrow Light" w:hAnsi="Gotham Narrow Light"/>
          <w:color w:val="4C94D8"/>
          <w:sz w:val="22"/>
          <w:szCs w:val="22"/>
        </w:rPr>
        <w:t xml:space="preserve"> au </w:t>
      </w:r>
      <w:r w:rsidR="00CE0C9D" w:rsidRPr="003A3678">
        <w:rPr>
          <w:rFonts w:ascii="Gotham Narrow Light" w:hAnsi="Gotham Narrow Light"/>
          <w:color w:val="4C94D8"/>
          <w:sz w:val="22"/>
          <w:szCs w:val="22"/>
        </w:rPr>
        <w:t>Bureau</w:t>
      </w:r>
      <w:r w:rsidRPr="003A3678">
        <w:rPr>
          <w:rFonts w:ascii="Gotham Narrow Light" w:hAnsi="Gotham Narrow Light"/>
          <w:color w:val="4C94D8"/>
          <w:sz w:val="22"/>
          <w:szCs w:val="22"/>
        </w:rPr>
        <w:t xml:space="preserve"> </w:t>
      </w:r>
      <w:r w:rsidR="00CE0C9D"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 </w:t>
      </w:r>
      <w:r w:rsidR="007D309C" w:rsidRPr="003A3678">
        <w:rPr>
          <w:rFonts w:ascii="Gotham Narrow Light" w:hAnsi="Gotham Narrow Light"/>
          <w:color w:val="4C94D8"/>
          <w:sz w:val="22"/>
          <w:szCs w:val="22"/>
        </w:rPr>
        <w:t>30 jours</w:t>
      </w:r>
      <w:r w:rsidRPr="003A3678">
        <w:rPr>
          <w:rFonts w:ascii="Gotham Narrow Light" w:hAnsi="Gotham Narrow Light"/>
          <w:color w:val="4C94D8"/>
          <w:sz w:val="22"/>
          <w:szCs w:val="22"/>
        </w:rPr>
        <w:t xml:space="preserve"> avant la date d'ouverture du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ongrès</w:t>
      </w:r>
      <w:r w:rsidR="00CE0C9D" w:rsidRPr="003A3678">
        <w:rPr>
          <w:rFonts w:ascii="Gotham Narrow Light" w:hAnsi="Gotham Narrow Light"/>
          <w:color w:val="4C94D8"/>
          <w:sz w:val="22"/>
          <w:szCs w:val="22"/>
        </w:rPr>
        <w:t>.</w:t>
      </w:r>
      <w:r w:rsidRPr="003A3678">
        <w:rPr>
          <w:rFonts w:ascii="Gotham Narrow Light" w:hAnsi="Gotham Narrow Light"/>
          <w:color w:val="4C94D8"/>
          <w:sz w:val="22"/>
          <w:szCs w:val="22"/>
        </w:rPr>
        <w:t xml:space="preserve"> Le </w:t>
      </w:r>
      <w:r w:rsidR="00CE0C9D" w:rsidRPr="003A3678">
        <w:rPr>
          <w:rFonts w:ascii="Gotham Narrow Light" w:hAnsi="Gotham Narrow Light"/>
          <w:color w:val="4C94D8"/>
          <w:sz w:val="22"/>
          <w:szCs w:val="22"/>
        </w:rPr>
        <w:t>Bureau</w:t>
      </w:r>
      <w:r w:rsidRPr="003A3678">
        <w:rPr>
          <w:rFonts w:ascii="Gotham Narrow Light" w:hAnsi="Gotham Narrow Light"/>
          <w:color w:val="4C94D8"/>
          <w:sz w:val="22"/>
          <w:szCs w:val="22"/>
        </w:rPr>
        <w:t xml:space="preserve"> </w:t>
      </w:r>
      <w:r w:rsidR="00CE0C9D"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 émettra un avis sur cette question et l'ensemble sera adressé aux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ections</w:t>
      </w:r>
      <w:r w:rsidR="00FF3EC1" w:rsidRPr="003A3678">
        <w:rPr>
          <w:rFonts w:ascii="Gotham Narrow Light" w:hAnsi="Gotham Narrow Light"/>
          <w:color w:val="4C94D8"/>
          <w:sz w:val="22"/>
          <w:szCs w:val="22"/>
        </w:rPr>
        <w:t xml:space="preserve"> Syndicales</w:t>
      </w:r>
      <w:r w:rsidRPr="003A3678">
        <w:rPr>
          <w:rFonts w:ascii="Gotham Narrow Light" w:hAnsi="Gotham Narrow Light"/>
          <w:color w:val="4C94D8"/>
          <w:sz w:val="22"/>
          <w:szCs w:val="22"/>
        </w:rPr>
        <w:t xml:space="preserve"> au plus tard 15 jours avant la date d'ouverture du </w:t>
      </w:r>
      <w:r w:rsidR="0006607A" w:rsidRPr="003A3678">
        <w:rPr>
          <w:rFonts w:ascii="Gotham Narrow Light" w:hAnsi="Gotham Narrow Light"/>
          <w:color w:val="4C94D8"/>
          <w:sz w:val="22"/>
          <w:szCs w:val="22"/>
        </w:rPr>
        <w:t>C</w:t>
      </w:r>
      <w:r w:rsidRPr="003A3678">
        <w:rPr>
          <w:rFonts w:ascii="Gotham Narrow Light" w:hAnsi="Gotham Narrow Light"/>
          <w:color w:val="4C94D8"/>
          <w:sz w:val="22"/>
          <w:szCs w:val="22"/>
        </w:rPr>
        <w:t>ongrès.</w:t>
      </w:r>
    </w:p>
    <w:p w14:paraId="2233AF13" w14:textId="77777777" w:rsidR="007029DF" w:rsidRPr="003A3678" w:rsidRDefault="007029DF" w:rsidP="000B76BB">
      <w:pPr>
        <w:pStyle w:val="Texte"/>
        <w:rPr>
          <w:rFonts w:ascii="Gotham Narrow Light" w:hAnsi="Gotham Narrow Light"/>
          <w:color w:val="4C94D8"/>
          <w:sz w:val="22"/>
          <w:szCs w:val="22"/>
        </w:rPr>
      </w:pPr>
    </w:p>
    <w:p w14:paraId="10611D74" w14:textId="5E730398" w:rsidR="003E48B5" w:rsidRPr="003C3E38" w:rsidRDefault="0026049F"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w:t>
      </w:r>
      <w:r w:rsidR="003E48B5" w:rsidRPr="003C3E38">
        <w:rPr>
          <w:rFonts w:ascii="Gotham Narrow Medium" w:hAnsi="Gotham Narrow Medium"/>
          <w:color w:val="00B050"/>
          <w:sz w:val="24"/>
        </w:rPr>
        <w:t xml:space="preserve"> Votes au Congrès </w:t>
      </w:r>
      <w:r w:rsidR="00C870B6" w:rsidRPr="003C3E38">
        <w:rPr>
          <w:rFonts w:ascii="Gotham Narrow Medium" w:hAnsi="Gotham Narrow Medium"/>
          <w:color w:val="00B050"/>
          <w:sz w:val="24"/>
        </w:rPr>
        <w:t>ou</w:t>
      </w:r>
      <w:r w:rsidR="003E48B5" w:rsidRPr="003C3E38">
        <w:rPr>
          <w:rFonts w:ascii="Gotham Narrow Medium" w:hAnsi="Gotham Narrow Medium"/>
          <w:color w:val="00B050"/>
          <w:sz w:val="24"/>
        </w:rPr>
        <w:t xml:space="preserve"> au Conseil Syndical</w:t>
      </w:r>
    </w:p>
    <w:p w14:paraId="3C9C7BBE" w14:textId="77777777" w:rsidR="005B0666" w:rsidRPr="003A3678" w:rsidRDefault="005B0666" w:rsidP="00C870B6">
      <w:pPr>
        <w:pStyle w:val="Texte"/>
        <w:rPr>
          <w:rFonts w:ascii="Gotham Narrow Light" w:hAnsi="Gotham Narrow Light"/>
          <w:color w:val="4C94D8"/>
          <w:sz w:val="22"/>
          <w:szCs w:val="22"/>
        </w:rPr>
      </w:pPr>
    </w:p>
    <w:p w14:paraId="02E05F83" w14:textId="00E06C04" w:rsidR="00C870B6" w:rsidRPr="003A3678" w:rsidRDefault="00C870B6" w:rsidP="00C870B6">
      <w:pPr>
        <w:pStyle w:val="Texte"/>
        <w:rPr>
          <w:rFonts w:ascii="Gotham Narrow Light" w:hAnsi="Gotham Narrow Light"/>
          <w:color w:val="4C94D8"/>
          <w:sz w:val="22"/>
          <w:szCs w:val="22"/>
        </w:rPr>
      </w:pPr>
      <w:r w:rsidRPr="003A3678">
        <w:rPr>
          <w:rFonts w:ascii="Gotham Narrow Light" w:hAnsi="Gotham Narrow Light"/>
          <w:color w:val="4C94D8"/>
          <w:sz w:val="22"/>
          <w:szCs w:val="22"/>
        </w:rPr>
        <w:t>Les votes ont lieu</w:t>
      </w:r>
      <w:r w:rsidR="007029DF" w:rsidRPr="003A3678">
        <w:rPr>
          <w:rFonts w:ascii="Gotham Narrow Light" w:hAnsi="Gotham Narrow Light"/>
          <w:color w:val="4C94D8"/>
          <w:sz w:val="22"/>
          <w:szCs w:val="22"/>
        </w:rPr>
        <w:t>, si le quorum est atteint (50%+1 des mandats retirés)</w:t>
      </w:r>
      <w:r w:rsidRPr="003A3678">
        <w:rPr>
          <w:rFonts w:ascii="Gotham Narrow Light" w:hAnsi="Gotham Narrow Light"/>
          <w:color w:val="4C94D8"/>
          <w:sz w:val="22"/>
          <w:szCs w:val="22"/>
        </w:rPr>
        <w:t xml:space="preserve"> :</w:t>
      </w:r>
    </w:p>
    <w:p w14:paraId="1CAD0556" w14:textId="1D2140AB" w:rsidR="00210AA8" w:rsidRPr="004914B0" w:rsidRDefault="00C870B6" w:rsidP="00CF3CFC">
      <w:pPr>
        <w:pStyle w:val="Texte"/>
        <w:numPr>
          <w:ilvl w:val="0"/>
          <w:numId w:val="19"/>
        </w:numPr>
        <w:rPr>
          <w:rFonts w:ascii="Gotham Narrow Light" w:hAnsi="Gotham Narrow Light"/>
          <w:color w:val="4C94D8"/>
        </w:rPr>
      </w:pPr>
      <w:r w:rsidRPr="004914B0">
        <w:rPr>
          <w:rFonts w:ascii="Gotham Narrow Light" w:hAnsi="Gotham Narrow Light"/>
          <w:color w:val="4C94D8"/>
          <w:sz w:val="22"/>
          <w:szCs w:val="22"/>
        </w:rPr>
        <w:t xml:space="preserve">Soit à main levée et dans ce cas tous les délégués du Congrès ou du Conseil </w:t>
      </w:r>
      <w:r w:rsidR="007029DF" w:rsidRPr="004914B0">
        <w:rPr>
          <w:rFonts w:ascii="Gotham Narrow Light" w:hAnsi="Gotham Narrow Light"/>
          <w:color w:val="4C94D8"/>
          <w:sz w:val="22"/>
          <w:szCs w:val="22"/>
        </w:rPr>
        <w:t>S</w:t>
      </w:r>
      <w:r w:rsidRPr="004914B0">
        <w:rPr>
          <w:rFonts w:ascii="Gotham Narrow Light" w:hAnsi="Gotham Narrow Light"/>
          <w:color w:val="4C94D8"/>
          <w:sz w:val="22"/>
          <w:szCs w:val="22"/>
        </w:rPr>
        <w:t>yndical y prennent part.</w:t>
      </w:r>
      <w:r w:rsidR="00210AA8" w:rsidRPr="004914B0">
        <w:rPr>
          <w:rFonts w:ascii="Gotham Narrow Light" w:hAnsi="Gotham Narrow Light"/>
          <w:color w:val="4C94D8"/>
        </w:rPr>
        <w:br w:type="page"/>
      </w:r>
    </w:p>
    <w:p w14:paraId="59339C36" w14:textId="77777777" w:rsidR="009206E8" w:rsidRDefault="009206E8" w:rsidP="00C870B6">
      <w:pPr>
        <w:pStyle w:val="Texte"/>
        <w:rPr>
          <w:rFonts w:ascii="Gotham Narrow Light" w:hAnsi="Gotham Narrow Light"/>
          <w:color w:val="4C94D8"/>
          <w:sz w:val="22"/>
          <w:szCs w:val="22"/>
        </w:rPr>
      </w:pPr>
    </w:p>
    <w:p w14:paraId="12974158" w14:textId="77777777" w:rsidR="004914B0" w:rsidRPr="003A3678" w:rsidRDefault="004914B0" w:rsidP="00C870B6">
      <w:pPr>
        <w:pStyle w:val="Texte"/>
        <w:rPr>
          <w:rFonts w:ascii="Gotham Narrow Light" w:hAnsi="Gotham Narrow Light"/>
          <w:color w:val="4C94D8"/>
          <w:sz w:val="22"/>
          <w:szCs w:val="22"/>
        </w:rPr>
      </w:pPr>
    </w:p>
    <w:p w14:paraId="7AE9668D" w14:textId="426A4410" w:rsidR="00C870B6" w:rsidRPr="003A3678" w:rsidRDefault="00C870B6" w:rsidP="009206E8">
      <w:pPr>
        <w:pStyle w:val="Texte"/>
        <w:numPr>
          <w:ilvl w:val="0"/>
          <w:numId w:val="19"/>
        </w:numPr>
        <w:rPr>
          <w:rFonts w:ascii="Gotham Narrow Light" w:hAnsi="Gotham Narrow Light"/>
          <w:color w:val="4C94D8"/>
          <w:sz w:val="22"/>
          <w:szCs w:val="22"/>
        </w:rPr>
      </w:pPr>
      <w:r w:rsidRPr="003A3678">
        <w:rPr>
          <w:rFonts w:ascii="Gotham Narrow Light" w:hAnsi="Gotham Narrow Light"/>
          <w:color w:val="4C94D8"/>
          <w:sz w:val="22"/>
          <w:szCs w:val="22"/>
        </w:rPr>
        <w:t>Soit par mandat et dans ce cas, seuls les porteurs de mandats y prennent part.</w:t>
      </w:r>
    </w:p>
    <w:p w14:paraId="6710314C" w14:textId="77777777" w:rsidR="00C870B6" w:rsidRPr="003A3678" w:rsidRDefault="00C870B6" w:rsidP="00C870B6">
      <w:pPr>
        <w:pStyle w:val="Texte"/>
        <w:rPr>
          <w:rFonts w:ascii="Gotham Narrow Light" w:hAnsi="Gotham Narrow Light"/>
          <w:color w:val="4C94D8"/>
          <w:sz w:val="22"/>
          <w:szCs w:val="22"/>
        </w:rPr>
      </w:pPr>
      <w:r w:rsidRPr="003A3678">
        <w:rPr>
          <w:rFonts w:ascii="Gotham Narrow Light" w:hAnsi="Gotham Narrow Light"/>
          <w:color w:val="4C94D8"/>
          <w:sz w:val="22"/>
          <w:szCs w:val="22"/>
        </w:rPr>
        <w:t>Les décisions sont prises à la majorité simple des voix exprimées par les délégués ou des mandats exprimés (total des « pour » comparé à celui des « contre »).</w:t>
      </w:r>
    </w:p>
    <w:p w14:paraId="66E656A0" w14:textId="77777777" w:rsidR="003E48B5" w:rsidRPr="003A3678" w:rsidRDefault="003E48B5" w:rsidP="003E48B5">
      <w:pPr>
        <w:pStyle w:val="Article"/>
        <w:numPr>
          <w:ilvl w:val="0"/>
          <w:numId w:val="0"/>
        </w:numPr>
        <w:rPr>
          <w:rFonts w:ascii="Gotham Narrow Light" w:hAnsi="Gotham Narrow Light" w:cstheme="minorHAnsi"/>
          <w:b w:val="0"/>
          <w:bCs w:val="0"/>
          <w:i w:val="0"/>
          <w:iCs w:val="0"/>
          <w:color w:val="4C94D8"/>
          <w:sz w:val="22"/>
          <w:szCs w:val="22"/>
        </w:rPr>
      </w:pPr>
    </w:p>
    <w:p w14:paraId="17858D0A" w14:textId="40166CF2" w:rsidR="003E48B5" w:rsidRPr="003C3E38" w:rsidRDefault="0026049F"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w:t>
      </w:r>
      <w:r w:rsidR="003E48B5" w:rsidRPr="003C3E38">
        <w:rPr>
          <w:rFonts w:ascii="Gotham Narrow Medium" w:hAnsi="Gotham Narrow Medium"/>
          <w:color w:val="00B050"/>
          <w:sz w:val="24"/>
        </w:rPr>
        <w:t xml:space="preserve"> Règlement Intérieur du Congrès </w:t>
      </w:r>
      <w:r w:rsidR="00C870B6" w:rsidRPr="003C3E38">
        <w:rPr>
          <w:rFonts w:ascii="Gotham Narrow Medium" w:hAnsi="Gotham Narrow Medium"/>
          <w:color w:val="00B050"/>
          <w:sz w:val="24"/>
        </w:rPr>
        <w:t>ou</w:t>
      </w:r>
      <w:r w:rsidR="003E48B5" w:rsidRPr="003C3E38">
        <w:rPr>
          <w:rFonts w:ascii="Gotham Narrow Medium" w:hAnsi="Gotham Narrow Medium"/>
          <w:color w:val="00B050"/>
          <w:sz w:val="24"/>
        </w:rPr>
        <w:t xml:space="preserve"> du Conseil Syndical</w:t>
      </w:r>
    </w:p>
    <w:p w14:paraId="45C3E102" w14:textId="77777777" w:rsidR="005B0666" w:rsidRPr="003A3678" w:rsidRDefault="005B0666" w:rsidP="00C870B6">
      <w:pPr>
        <w:pStyle w:val="Texte"/>
        <w:rPr>
          <w:rFonts w:ascii="Gotham Narrow Light" w:hAnsi="Gotham Narrow Light" w:cstheme="minorHAnsi"/>
          <w:bCs w:val="0"/>
          <w:color w:val="4C94D8"/>
          <w:sz w:val="22"/>
          <w:szCs w:val="22"/>
        </w:rPr>
      </w:pPr>
    </w:p>
    <w:p w14:paraId="67CB3698" w14:textId="73085648" w:rsidR="00C870B6" w:rsidRPr="003A3678" w:rsidRDefault="00C870B6" w:rsidP="00C870B6">
      <w:pPr>
        <w:pStyle w:val="Texte"/>
        <w:rPr>
          <w:rFonts w:ascii="Gotham Narrow Light" w:hAnsi="Gotham Narrow Light" w:cstheme="minorHAnsi"/>
          <w:bCs w:val="0"/>
          <w:color w:val="4C94D8"/>
          <w:sz w:val="22"/>
          <w:szCs w:val="22"/>
        </w:rPr>
      </w:pPr>
      <w:r w:rsidRPr="003A3678">
        <w:rPr>
          <w:rFonts w:ascii="Gotham Narrow Light" w:hAnsi="Gotham Narrow Light" w:cstheme="minorHAnsi"/>
          <w:bCs w:val="0"/>
          <w:color w:val="4C94D8"/>
          <w:sz w:val="22"/>
          <w:szCs w:val="22"/>
        </w:rPr>
        <w:t xml:space="preserve">Un règlement intérieur du </w:t>
      </w:r>
      <w:r w:rsidR="007029DF" w:rsidRPr="003A3678">
        <w:rPr>
          <w:rFonts w:ascii="Gotham Narrow Light" w:hAnsi="Gotham Narrow Light" w:cstheme="minorHAnsi"/>
          <w:bCs w:val="0"/>
          <w:color w:val="4C94D8"/>
          <w:sz w:val="22"/>
          <w:szCs w:val="22"/>
        </w:rPr>
        <w:t>C</w:t>
      </w:r>
      <w:r w:rsidRPr="003A3678">
        <w:rPr>
          <w:rFonts w:ascii="Gotham Narrow Light" w:hAnsi="Gotham Narrow Light" w:cstheme="minorHAnsi"/>
          <w:bCs w:val="0"/>
          <w:color w:val="4C94D8"/>
          <w:sz w:val="22"/>
          <w:szCs w:val="22"/>
        </w:rPr>
        <w:t xml:space="preserve">ongrès et du </w:t>
      </w:r>
      <w:r w:rsidR="007029DF" w:rsidRPr="003A3678">
        <w:rPr>
          <w:rFonts w:ascii="Gotham Narrow Light" w:hAnsi="Gotham Narrow Light" w:cstheme="minorHAnsi"/>
          <w:bCs w:val="0"/>
          <w:color w:val="4C94D8"/>
          <w:sz w:val="22"/>
          <w:szCs w:val="22"/>
        </w:rPr>
        <w:t>C</w:t>
      </w:r>
      <w:r w:rsidRPr="003A3678">
        <w:rPr>
          <w:rFonts w:ascii="Gotham Narrow Light" w:hAnsi="Gotham Narrow Light" w:cstheme="minorHAnsi"/>
          <w:bCs w:val="0"/>
          <w:color w:val="4C94D8"/>
          <w:sz w:val="22"/>
          <w:szCs w:val="22"/>
        </w:rPr>
        <w:t xml:space="preserve">onseil </w:t>
      </w:r>
      <w:r w:rsidR="007029DF" w:rsidRPr="003A3678">
        <w:rPr>
          <w:rFonts w:ascii="Gotham Narrow Light" w:hAnsi="Gotham Narrow Light" w:cstheme="minorHAnsi"/>
          <w:bCs w:val="0"/>
          <w:color w:val="4C94D8"/>
          <w:sz w:val="22"/>
          <w:szCs w:val="22"/>
        </w:rPr>
        <w:t>S</w:t>
      </w:r>
      <w:r w:rsidRPr="003A3678">
        <w:rPr>
          <w:rFonts w:ascii="Gotham Narrow Light" w:hAnsi="Gotham Narrow Light" w:cstheme="minorHAnsi"/>
          <w:bCs w:val="0"/>
          <w:color w:val="4C94D8"/>
          <w:sz w:val="22"/>
          <w:szCs w:val="22"/>
        </w:rPr>
        <w:t xml:space="preserve">yndical précisera, la participation des </w:t>
      </w:r>
      <w:r w:rsidR="0088385A">
        <w:rPr>
          <w:rFonts w:ascii="Gotham Narrow Light" w:hAnsi="Gotham Narrow Light" w:cstheme="minorHAnsi"/>
          <w:bCs w:val="0"/>
          <w:color w:val="4C94D8"/>
          <w:sz w:val="22"/>
          <w:szCs w:val="22"/>
        </w:rPr>
        <w:t>S</w:t>
      </w:r>
      <w:r w:rsidRPr="003A3678">
        <w:rPr>
          <w:rFonts w:ascii="Gotham Narrow Light" w:hAnsi="Gotham Narrow Light" w:cstheme="minorHAnsi"/>
          <w:bCs w:val="0"/>
          <w:color w:val="4C94D8"/>
          <w:sz w:val="22"/>
          <w:szCs w:val="22"/>
        </w:rPr>
        <w:t xml:space="preserve">ections, les conditions d'intervention des </w:t>
      </w:r>
      <w:r w:rsidR="0088385A">
        <w:rPr>
          <w:rFonts w:ascii="Gotham Narrow Light" w:hAnsi="Gotham Narrow Light" w:cstheme="minorHAnsi"/>
          <w:bCs w:val="0"/>
          <w:color w:val="4C94D8"/>
          <w:sz w:val="22"/>
          <w:szCs w:val="22"/>
        </w:rPr>
        <w:t>S</w:t>
      </w:r>
      <w:r w:rsidRPr="003A3678">
        <w:rPr>
          <w:rFonts w:ascii="Gotham Narrow Light" w:hAnsi="Gotham Narrow Light" w:cstheme="minorHAnsi"/>
          <w:bCs w:val="0"/>
          <w:color w:val="4C94D8"/>
          <w:sz w:val="22"/>
          <w:szCs w:val="22"/>
        </w:rPr>
        <w:t>ections et les modalités de vote.</w:t>
      </w:r>
    </w:p>
    <w:p w14:paraId="30215273" w14:textId="77777777" w:rsidR="002673DC" w:rsidRPr="003A3678" w:rsidRDefault="002673DC" w:rsidP="00C870B6">
      <w:pPr>
        <w:pStyle w:val="Texte"/>
        <w:rPr>
          <w:rFonts w:ascii="Gotham Narrow Light" w:hAnsi="Gotham Narrow Light" w:cstheme="minorHAnsi"/>
          <w:bCs w:val="0"/>
          <w:color w:val="4C94D8"/>
          <w:sz w:val="22"/>
          <w:szCs w:val="22"/>
        </w:rPr>
      </w:pPr>
    </w:p>
    <w:p w14:paraId="7A73E9A4" w14:textId="5895FECB" w:rsidR="002673DC" w:rsidRPr="003A3678" w:rsidRDefault="002673DC" w:rsidP="00C870B6">
      <w:pPr>
        <w:pStyle w:val="Texte"/>
        <w:rPr>
          <w:rFonts w:ascii="Gotham Narrow Medium" w:hAnsi="Gotham Narrow Medium" w:cstheme="minorHAnsi"/>
          <w:bCs w:val="0"/>
          <w:color w:val="4C94D8"/>
          <w:szCs w:val="24"/>
        </w:rPr>
      </w:pPr>
      <w:r w:rsidRPr="003A3678">
        <w:rPr>
          <w:rFonts w:ascii="Gotham Narrow Medium" w:hAnsi="Gotham Narrow Medium" w:cstheme="minorHAnsi"/>
          <w:bCs w:val="0"/>
          <w:color w:val="4C94D8"/>
          <w:szCs w:val="24"/>
          <w:u w:val="single"/>
        </w:rPr>
        <w:t>Rétroplanning</w:t>
      </w:r>
      <w:r w:rsidR="007D309C" w:rsidRPr="003A3678">
        <w:rPr>
          <w:rFonts w:ascii="Gotham Narrow Medium" w:hAnsi="Gotham Narrow Medium" w:cstheme="minorHAnsi"/>
          <w:bCs w:val="0"/>
          <w:color w:val="4C94D8"/>
          <w:szCs w:val="24"/>
        </w:rPr>
        <w:t> :</w:t>
      </w:r>
    </w:p>
    <w:p w14:paraId="47C32DBD" w14:textId="5B06F135" w:rsidR="007D309C" w:rsidRPr="003A3678" w:rsidRDefault="007D309C" w:rsidP="00C870B6">
      <w:pPr>
        <w:pStyle w:val="Texte"/>
        <w:rPr>
          <w:rFonts w:ascii="Gotham Narrow Light" w:hAnsi="Gotham Narrow Light" w:cstheme="minorHAnsi"/>
          <w:bCs w:val="0"/>
          <w:color w:val="4C94D8"/>
          <w:sz w:val="22"/>
          <w:szCs w:val="22"/>
        </w:rPr>
      </w:pPr>
      <w:r w:rsidRPr="003A3678">
        <w:rPr>
          <w:rFonts w:ascii="Gotham Narrow Light" w:hAnsi="Gotham Narrow Light" w:cstheme="minorHAnsi"/>
          <w:bCs w:val="0"/>
          <w:color w:val="4C94D8"/>
          <w:sz w:val="22"/>
          <w:szCs w:val="22"/>
        </w:rPr>
        <w:t xml:space="preserve">J-45 jours : ODJ et textes du </w:t>
      </w:r>
      <w:r w:rsidR="00565545" w:rsidRPr="003A3678">
        <w:rPr>
          <w:rFonts w:ascii="Gotham Narrow Light" w:hAnsi="Gotham Narrow Light" w:cstheme="minorHAnsi"/>
          <w:bCs w:val="0"/>
          <w:color w:val="4C94D8"/>
          <w:sz w:val="22"/>
          <w:szCs w:val="22"/>
        </w:rPr>
        <w:t>C</w:t>
      </w:r>
      <w:r w:rsidRPr="003A3678">
        <w:rPr>
          <w:rFonts w:ascii="Gotham Narrow Light" w:hAnsi="Gotham Narrow Light" w:cstheme="minorHAnsi"/>
          <w:bCs w:val="0"/>
          <w:color w:val="4C94D8"/>
          <w:sz w:val="22"/>
          <w:szCs w:val="22"/>
        </w:rPr>
        <w:t>ongrès (Statuts, RI du Congrès, fiche de candidatures au Bureau, fiche d’inscription avec porteur de mandats</w:t>
      </w:r>
      <w:r w:rsidR="006E0D14" w:rsidRPr="003A3678">
        <w:rPr>
          <w:rFonts w:ascii="Gotham Narrow Light" w:hAnsi="Gotham Narrow Light" w:cstheme="minorHAnsi"/>
          <w:bCs w:val="0"/>
          <w:color w:val="4C94D8"/>
          <w:sz w:val="22"/>
          <w:szCs w:val="22"/>
        </w:rPr>
        <w:t>, projet de résolution, bilan financier, bilan d’activités)</w:t>
      </w:r>
    </w:p>
    <w:p w14:paraId="3DB1ED7D" w14:textId="079BDA01" w:rsidR="007D309C" w:rsidRPr="003A3678" w:rsidRDefault="007D309C" w:rsidP="00C870B6">
      <w:pPr>
        <w:pStyle w:val="Texte"/>
        <w:rPr>
          <w:rFonts w:ascii="Gotham Narrow Light" w:hAnsi="Gotham Narrow Light" w:cstheme="minorHAnsi"/>
          <w:bCs w:val="0"/>
          <w:color w:val="4C94D8"/>
          <w:sz w:val="22"/>
          <w:szCs w:val="22"/>
        </w:rPr>
      </w:pPr>
      <w:r w:rsidRPr="003A3678">
        <w:rPr>
          <w:rFonts w:ascii="Gotham Narrow Light" w:hAnsi="Gotham Narrow Light" w:cstheme="minorHAnsi"/>
          <w:bCs w:val="0"/>
          <w:color w:val="4C94D8"/>
          <w:sz w:val="22"/>
          <w:szCs w:val="22"/>
        </w:rPr>
        <w:t>J-30 jours : clôture des inscriptions</w:t>
      </w:r>
      <w:r w:rsidR="00721278">
        <w:rPr>
          <w:rFonts w:ascii="Gotham Narrow Light" w:hAnsi="Gotham Narrow Light" w:cstheme="minorHAnsi"/>
          <w:bCs w:val="0"/>
          <w:color w:val="4C94D8"/>
          <w:sz w:val="22"/>
          <w:szCs w:val="22"/>
        </w:rPr>
        <w:t xml:space="preserve"> des participants et des candidatures au Bureau</w:t>
      </w:r>
      <w:r w:rsidRPr="003A3678">
        <w:rPr>
          <w:rFonts w:ascii="Gotham Narrow Light" w:hAnsi="Gotham Narrow Light" w:cstheme="minorHAnsi"/>
          <w:bCs w:val="0"/>
          <w:color w:val="4C94D8"/>
          <w:sz w:val="22"/>
          <w:szCs w:val="22"/>
        </w:rPr>
        <w:t xml:space="preserve"> et des amendements aux textes du </w:t>
      </w:r>
      <w:r w:rsidR="00565545" w:rsidRPr="003A3678">
        <w:rPr>
          <w:rFonts w:ascii="Gotham Narrow Light" w:hAnsi="Gotham Narrow Light" w:cstheme="minorHAnsi"/>
          <w:bCs w:val="0"/>
          <w:color w:val="4C94D8"/>
          <w:sz w:val="22"/>
          <w:szCs w:val="22"/>
        </w:rPr>
        <w:t>C</w:t>
      </w:r>
      <w:r w:rsidRPr="003A3678">
        <w:rPr>
          <w:rFonts w:ascii="Gotham Narrow Light" w:hAnsi="Gotham Narrow Light" w:cstheme="minorHAnsi"/>
          <w:bCs w:val="0"/>
          <w:color w:val="4C94D8"/>
          <w:sz w:val="22"/>
          <w:szCs w:val="22"/>
        </w:rPr>
        <w:t>ongrès</w:t>
      </w:r>
    </w:p>
    <w:p w14:paraId="7C9C0B07" w14:textId="1D6B671B" w:rsidR="007D309C" w:rsidRPr="003A3678" w:rsidRDefault="007D309C" w:rsidP="00C870B6">
      <w:pPr>
        <w:pStyle w:val="Texte"/>
        <w:rPr>
          <w:rFonts w:ascii="Gotham Narrow Light" w:hAnsi="Gotham Narrow Light" w:cstheme="minorHAnsi"/>
          <w:bCs w:val="0"/>
          <w:color w:val="4C94D8"/>
          <w:sz w:val="22"/>
          <w:szCs w:val="22"/>
        </w:rPr>
      </w:pPr>
      <w:r w:rsidRPr="003A3678">
        <w:rPr>
          <w:rFonts w:ascii="Gotham Narrow Light" w:hAnsi="Gotham Narrow Light" w:cstheme="minorHAnsi"/>
          <w:bCs w:val="0"/>
          <w:color w:val="4C94D8"/>
          <w:sz w:val="22"/>
          <w:szCs w:val="22"/>
        </w:rPr>
        <w:t xml:space="preserve">J-15 jours : réponses aux amendements et clôture des pouvoirs des </w:t>
      </w:r>
      <w:r w:rsidR="0088385A">
        <w:rPr>
          <w:rFonts w:ascii="Gotham Narrow Light" w:hAnsi="Gotham Narrow Light" w:cstheme="minorHAnsi"/>
          <w:bCs w:val="0"/>
          <w:color w:val="4C94D8"/>
          <w:sz w:val="22"/>
          <w:szCs w:val="22"/>
        </w:rPr>
        <w:t>S</w:t>
      </w:r>
      <w:r w:rsidRPr="003A3678">
        <w:rPr>
          <w:rFonts w:ascii="Gotham Narrow Light" w:hAnsi="Gotham Narrow Light" w:cstheme="minorHAnsi"/>
          <w:bCs w:val="0"/>
          <w:color w:val="4C94D8"/>
          <w:sz w:val="22"/>
          <w:szCs w:val="22"/>
        </w:rPr>
        <w:t>ections</w:t>
      </w:r>
    </w:p>
    <w:p w14:paraId="417F14DD" w14:textId="45421EC7" w:rsidR="007D309C" w:rsidRPr="003A3678" w:rsidRDefault="007D309C" w:rsidP="007D309C">
      <w:pPr>
        <w:pStyle w:val="Texte"/>
        <w:rPr>
          <w:rFonts w:ascii="Gotham Narrow Light" w:hAnsi="Gotham Narrow Light" w:cstheme="minorHAnsi"/>
          <w:bCs w:val="0"/>
          <w:color w:val="4C94D8"/>
          <w:sz w:val="22"/>
          <w:szCs w:val="22"/>
        </w:rPr>
      </w:pPr>
      <w:r w:rsidRPr="003A3678">
        <w:rPr>
          <w:rFonts w:ascii="Gotham Narrow Light" w:hAnsi="Gotham Narrow Light" w:cstheme="minorHAnsi"/>
          <w:bCs w:val="0"/>
          <w:color w:val="4C94D8"/>
          <w:sz w:val="22"/>
          <w:szCs w:val="22"/>
        </w:rPr>
        <w:t>Jour J : Congrès</w:t>
      </w:r>
    </w:p>
    <w:p w14:paraId="6AA94D15" w14:textId="77777777" w:rsidR="009206E8" w:rsidRPr="003A3678" w:rsidRDefault="009206E8" w:rsidP="000B76BB">
      <w:pPr>
        <w:pStyle w:val="Texte"/>
        <w:rPr>
          <w:rFonts w:ascii="Gotham Narrow Light" w:hAnsi="Gotham Narrow Light"/>
          <w:color w:val="4C94D8"/>
          <w:sz w:val="22"/>
          <w:szCs w:val="22"/>
        </w:rPr>
      </w:pPr>
    </w:p>
    <w:p w14:paraId="095DAE85" w14:textId="77777777" w:rsidR="005B0666" w:rsidRPr="003A3678" w:rsidRDefault="005B0666" w:rsidP="000B76BB">
      <w:pPr>
        <w:pStyle w:val="Texte"/>
        <w:rPr>
          <w:rFonts w:ascii="Gotham Narrow Light" w:hAnsi="Gotham Narrow Light"/>
          <w:color w:val="4C94D8"/>
          <w:sz w:val="22"/>
          <w:szCs w:val="22"/>
        </w:rPr>
      </w:pPr>
    </w:p>
    <w:p w14:paraId="75ACF7CA" w14:textId="12D700B2" w:rsidR="00593A48" w:rsidRPr="003C3E38" w:rsidRDefault="003C3E38" w:rsidP="003C3E38">
      <w:pPr>
        <w:pStyle w:val="Titre1"/>
        <w:numPr>
          <w:ilvl w:val="1"/>
          <w:numId w:val="2"/>
        </w:numPr>
        <w:jc w:val="center"/>
        <w:rPr>
          <w:rFonts w:ascii="Gotham Narrow Medium" w:hAnsi="Gotham Narrow Medium"/>
          <w:color w:val="7030A0"/>
        </w:rPr>
      </w:pPr>
      <w:r>
        <w:rPr>
          <w:rFonts w:ascii="Gotham Narrow Medium" w:hAnsi="Gotham Narrow Medium"/>
          <w:color w:val="7030A0"/>
        </w:rPr>
        <w:t>Chapitre 4</w:t>
      </w:r>
      <w:r w:rsidR="00794F91" w:rsidRPr="003C3E38">
        <w:rPr>
          <w:rFonts w:ascii="Gotham Narrow Medium" w:hAnsi="Gotham Narrow Medium"/>
          <w:color w:val="7030A0"/>
        </w:rPr>
        <w:t xml:space="preserve"> : </w:t>
      </w:r>
      <w:r w:rsidR="005B0666" w:rsidRPr="003C3E38">
        <w:rPr>
          <w:rFonts w:ascii="Gotham Narrow Medium" w:hAnsi="Gotham Narrow Medium"/>
          <w:color w:val="7030A0"/>
        </w:rPr>
        <w:t>Bureau</w:t>
      </w:r>
      <w:r w:rsidR="00733CFD" w:rsidRPr="003C3E38">
        <w:rPr>
          <w:rFonts w:ascii="Gotham Narrow Medium" w:hAnsi="Gotham Narrow Medium"/>
          <w:color w:val="7030A0"/>
        </w:rPr>
        <w:t xml:space="preserve"> </w:t>
      </w:r>
      <w:r w:rsidR="005B0666" w:rsidRPr="003C3E38">
        <w:rPr>
          <w:rFonts w:ascii="Gotham Narrow Medium" w:hAnsi="Gotham Narrow Medium"/>
          <w:color w:val="7030A0"/>
        </w:rPr>
        <w:t>Syndical</w:t>
      </w:r>
      <w:r w:rsidR="00794F91" w:rsidRPr="003C3E38">
        <w:rPr>
          <w:rFonts w:ascii="Gotham Narrow Medium" w:hAnsi="Gotham Narrow Medium"/>
          <w:color w:val="7030A0"/>
        </w:rPr>
        <w:t xml:space="preserve"> et </w:t>
      </w:r>
      <w:r w:rsidR="005B0666" w:rsidRPr="003C3E38">
        <w:rPr>
          <w:rFonts w:ascii="Gotham Narrow Medium" w:hAnsi="Gotham Narrow Medium"/>
          <w:color w:val="7030A0"/>
        </w:rPr>
        <w:t>C</w:t>
      </w:r>
      <w:r w:rsidR="00794F91" w:rsidRPr="003C3E38">
        <w:rPr>
          <w:rFonts w:ascii="Gotham Narrow Medium" w:hAnsi="Gotham Narrow Medium"/>
          <w:color w:val="7030A0"/>
        </w:rPr>
        <w:t xml:space="preserve">ommission </w:t>
      </w:r>
      <w:r w:rsidR="005B0666" w:rsidRPr="003C3E38">
        <w:rPr>
          <w:rFonts w:ascii="Gotham Narrow Medium" w:hAnsi="Gotham Narrow Medium"/>
          <w:color w:val="7030A0"/>
        </w:rPr>
        <w:t>E</w:t>
      </w:r>
      <w:r w:rsidR="00FF3EC1" w:rsidRPr="003C3E38">
        <w:rPr>
          <w:rFonts w:ascii="Gotham Narrow Medium" w:hAnsi="Gotham Narrow Medium"/>
          <w:color w:val="7030A0"/>
        </w:rPr>
        <w:t>xécutive</w:t>
      </w:r>
    </w:p>
    <w:p w14:paraId="7FFA3804" w14:textId="77777777" w:rsidR="00733CFD" w:rsidRPr="003A3678" w:rsidRDefault="00733CFD" w:rsidP="00A84BCB">
      <w:pPr>
        <w:pStyle w:val="Texte"/>
        <w:rPr>
          <w:rFonts w:ascii="Gotham Narrow Light" w:hAnsi="Gotham Narrow Light"/>
          <w:color w:val="4C94D8"/>
          <w:sz w:val="22"/>
          <w:szCs w:val="22"/>
        </w:rPr>
      </w:pPr>
    </w:p>
    <w:p w14:paraId="6F926EB2" w14:textId="5D5FFAFB" w:rsidR="00733CFD" w:rsidRPr="003C3E38" w:rsidRDefault="00733CFD"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Composition et élection du Bureau Syndical</w:t>
      </w:r>
    </w:p>
    <w:p w14:paraId="3C6E97D9" w14:textId="77777777" w:rsidR="005B0666" w:rsidRPr="003A3678" w:rsidRDefault="005B0666" w:rsidP="00733CFD">
      <w:pPr>
        <w:pStyle w:val="Texte"/>
        <w:rPr>
          <w:rFonts w:ascii="Gotham Narrow Light" w:hAnsi="Gotham Narrow Light"/>
          <w:color w:val="4C94D8"/>
          <w:sz w:val="22"/>
          <w:szCs w:val="22"/>
        </w:rPr>
      </w:pPr>
    </w:p>
    <w:p w14:paraId="70C7290B" w14:textId="043E5057" w:rsidR="009E1FEA"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w:t>
      </w:r>
      <w:r w:rsidR="00895FF7" w:rsidRPr="003A3678">
        <w:rPr>
          <w:rFonts w:ascii="Gotham Narrow Light" w:hAnsi="Gotham Narrow Light"/>
          <w:color w:val="4C94D8"/>
          <w:sz w:val="22"/>
          <w:szCs w:val="22"/>
        </w:rPr>
        <w:t>B</w:t>
      </w:r>
      <w:r w:rsidRPr="003A3678">
        <w:rPr>
          <w:rFonts w:ascii="Gotham Narrow Light" w:hAnsi="Gotham Narrow Light"/>
          <w:color w:val="4C94D8"/>
          <w:sz w:val="22"/>
          <w:szCs w:val="22"/>
        </w:rPr>
        <w:t xml:space="preserve">ureau </w:t>
      </w:r>
      <w:r w:rsidR="00895FF7"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 comprend au minimum </w:t>
      </w:r>
      <w:r w:rsidR="002E1344" w:rsidRPr="003A3678">
        <w:rPr>
          <w:rFonts w:ascii="Gotham Narrow Light" w:hAnsi="Gotham Narrow Light"/>
          <w:color w:val="4C94D8"/>
          <w:sz w:val="22"/>
          <w:szCs w:val="22"/>
        </w:rPr>
        <w:t xml:space="preserve">15 </w:t>
      </w:r>
      <w:r w:rsidRPr="003A3678">
        <w:rPr>
          <w:rFonts w:ascii="Gotham Narrow Light" w:hAnsi="Gotham Narrow Light"/>
          <w:color w:val="4C94D8"/>
          <w:sz w:val="22"/>
          <w:szCs w:val="22"/>
        </w:rPr>
        <w:t xml:space="preserve">membres et au maximum </w:t>
      </w:r>
      <w:r w:rsidR="002E1344" w:rsidRPr="003A3678">
        <w:rPr>
          <w:rFonts w:ascii="Gotham Narrow Light" w:hAnsi="Gotham Narrow Light"/>
          <w:color w:val="4C94D8"/>
          <w:sz w:val="22"/>
          <w:szCs w:val="22"/>
        </w:rPr>
        <w:t>3</w:t>
      </w:r>
      <w:r w:rsidR="00DA05B2" w:rsidRPr="003A3678">
        <w:rPr>
          <w:rFonts w:ascii="Gotham Narrow Light" w:hAnsi="Gotham Narrow Light"/>
          <w:color w:val="4C94D8"/>
          <w:sz w:val="22"/>
          <w:szCs w:val="22"/>
        </w:rPr>
        <w:t>5</w:t>
      </w:r>
      <w:r w:rsidR="009E1FEA" w:rsidRPr="003A3678">
        <w:rPr>
          <w:rFonts w:ascii="Gotham Narrow Light" w:hAnsi="Gotham Narrow Light"/>
          <w:color w:val="4C94D8"/>
          <w:sz w:val="22"/>
          <w:szCs w:val="22"/>
        </w:rPr>
        <w:t xml:space="preserve">. Cette instance est composée de représentants des </w:t>
      </w:r>
      <w:r w:rsidR="0088385A">
        <w:rPr>
          <w:rFonts w:ascii="Gotham Narrow Light" w:hAnsi="Gotham Narrow Light"/>
          <w:color w:val="4C94D8"/>
          <w:sz w:val="22"/>
          <w:szCs w:val="22"/>
        </w:rPr>
        <w:t>S</w:t>
      </w:r>
      <w:r w:rsidR="009E1FEA" w:rsidRPr="003A3678">
        <w:rPr>
          <w:rFonts w:ascii="Gotham Narrow Light" w:hAnsi="Gotham Narrow Light"/>
          <w:color w:val="4C94D8"/>
          <w:sz w:val="22"/>
          <w:szCs w:val="22"/>
        </w:rPr>
        <w:t xml:space="preserve">ections </w:t>
      </w:r>
      <w:r w:rsidR="0088385A">
        <w:rPr>
          <w:rFonts w:ascii="Gotham Narrow Light" w:hAnsi="Gotham Narrow Light"/>
          <w:color w:val="4C94D8"/>
          <w:sz w:val="22"/>
          <w:szCs w:val="22"/>
        </w:rPr>
        <w:t>S</w:t>
      </w:r>
      <w:r w:rsidR="009E1FEA" w:rsidRPr="003A3678">
        <w:rPr>
          <w:rFonts w:ascii="Gotham Narrow Light" w:hAnsi="Gotham Narrow Light"/>
          <w:color w:val="4C94D8"/>
          <w:sz w:val="22"/>
          <w:szCs w:val="22"/>
        </w:rPr>
        <w:t>yndicales d’</w:t>
      </w:r>
      <w:r w:rsidR="0088385A">
        <w:rPr>
          <w:rFonts w:ascii="Gotham Narrow Light" w:hAnsi="Gotham Narrow Light"/>
          <w:color w:val="4C94D8"/>
          <w:sz w:val="22"/>
          <w:szCs w:val="22"/>
        </w:rPr>
        <w:t>E</w:t>
      </w:r>
      <w:r w:rsidR="009E1FEA" w:rsidRPr="003A3678">
        <w:rPr>
          <w:rFonts w:ascii="Gotham Narrow Light" w:hAnsi="Gotham Narrow Light"/>
          <w:color w:val="4C94D8"/>
          <w:sz w:val="22"/>
          <w:szCs w:val="22"/>
        </w:rPr>
        <w:t xml:space="preserve">ntreprises et respecte la mixité proportionnelle des adhérents du </w:t>
      </w:r>
      <w:r w:rsidR="00565545" w:rsidRPr="003A3678">
        <w:rPr>
          <w:rFonts w:ascii="Gotham Narrow Light" w:hAnsi="Gotham Narrow Light"/>
          <w:color w:val="4C94D8"/>
          <w:sz w:val="22"/>
          <w:szCs w:val="22"/>
        </w:rPr>
        <w:t>S</w:t>
      </w:r>
      <w:r w:rsidR="009E1FEA" w:rsidRPr="003A3678">
        <w:rPr>
          <w:rFonts w:ascii="Gotham Narrow Light" w:hAnsi="Gotham Narrow Light"/>
          <w:color w:val="4C94D8"/>
          <w:sz w:val="22"/>
          <w:szCs w:val="22"/>
        </w:rPr>
        <w:t>yndicat, telle qu’elle a été mesurée à la clôture de l’exercice précédent la tenue du Congrès. Elle ne pourra toutefois pas être inférieure à, au moins, 1 femme par tranche de 5 membres du Bureau</w:t>
      </w:r>
      <w:r w:rsidR="0006607A" w:rsidRPr="003A3678">
        <w:rPr>
          <w:rFonts w:ascii="Gotham Narrow Light" w:hAnsi="Gotham Narrow Light"/>
          <w:color w:val="4C94D8"/>
          <w:sz w:val="22"/>
          <w:szCs w:val="22"/>
        </w:rPr>
        <w:t xml:space="preserve"> Syndical</w:t>
      </w:r>
      <w:r w:rsidR="009E1FEA" w:rsidRPr="003A3678">
        <w:rPr>
          <w:rFonts w:ascii="Gotham Narrow Light" w:hAnsi="Gotham Narrow Light"/>
          <w:color w:val="4C94D8"/>
          <w:sz w:val="22"/>
          <w:szCs w:val="22"/>
        </w:rPr>
        <w:t>. En cours de mandat, lors d’une élection partielle, la règle de mixité ci-dessus définie, ne sera pas applicable.</w:t>
      </w:r>
    </w:p>
    <w:p w14:paraId="2BF71E1F" w14:textId="5F58E7F2"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Il est élu par le Congrès.</w:t>
      </w:r>
      <w:r w:rsidR="00794F91" w:rsidRPr="003A3678">
        <w:rPr>
          <w:rFonts w:ascii="Gotham Narrow Light" w:hAnsi="Gotham Narrow Light"/>
          <w:color w:val="4C94D8"/>
          <w:sz w:val="22"/>
          <w:szCs w:val="22"/>
        </w:rPr>
        <w:t xml:space="preserve"> Il vote les membres de la Commission Exécutive.</w:t>
      </w:r>
    </w:p>
    <w:p w14:paraId="4186B805" w14:textId="684E7CAB" w:rsidR="004914B0" w:rsidRDefault="00733CFD" w:rsidP="004914B0">
      <w:pPr>
        <w:pStyle w:val="Texte"/>
        <w:rPr>
          <w:rFonts w:ascii="Gotham Narrow Light" w:hAnsi="Gotham Narrow Light"/>
          <w:bCs w:val="0"/>
          <w:iCs w:val="0"/>
          <w:color w:val="4C94D8"/>
        </w:rPr>
      </w:pPr>
      <w:r w:rsidRPr="003A3678">
        <w:rPr>
          <w:rFonts w:ascii="Gotham Narrow Light" w:hAnsi="Gotham Narrow Light"/>
          <w:color w:val="4C94D8"/>
          <w:sz w:val="22"/>
          <w:szCs w:val="22"/>
        </w:rPr>
        <w:t>Pour être candidat, il faut être adhérent depuis plus d'un an et être à jour de ses cotisations. L'élection a lieu à bulletin secret.</w:t>
      </w:r>
      <w:r w:rsidR="004914B0">
        <w:rPr>
          <w:rFonts w:ascii="Gotham Narrow Light" w:hAnsi="Gotham Narrow Light"/>
          <w:color w:val="4C94D8"/>
          <w:sz w:val="22"/>
          <w:szCs w:val="22"/>
        </w:rPr>
        <w:br w:type="page"/>
      </w:r>
    </w:p>
    <w:p w14:paraId="112F61F9" w14:textId="77777777" w:rsidR="00733CFD" w:rsidRDefault="00733CFD" w:rsidP="00733CFD">
      <w:pPr>
        <w:pStyle w:val="Texte"/>
        <w:rPr>
          <w:rFonts w:ascii="Gotham Narrow Light" w:hAnsi="Gotham Narrow Light"/>
          <w:color w:val="4C94D8"/>
          <w:sz w:val="22"/>
          <w:szCs w:val="22"/>
        </w:rPr>
      </w:pPr>
    </w:p>
    <w:p w14:paraId="0C1B9FB6" w14:textId="77777777" w:rsidR="004914B0" w:rsidRPr="003A3678" w:rsidRDefault="004914B0" w:rsidP="00733CFD">
      <w:pPr>
        <w:pStyle w:val="Texte"/>
        <w:rPr>
          <w:rFonts w:ascii="Gotham Narrow Light" w:hAnsi="Gotham Narrow Light"/>
          <w:color w:val="4C94D8"/>
          <w:sz w:val="22"/>
          <w:szCs w:val="22"/>
        </w:rPr>
      </w:pPr>
    </w:p>
    <w:p w14:paraId="7E0C9570" w14:textId="77777777"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Pour être élu, il faut recueillir 50% +1 des voix.</w:t>
      </w:r>
    </w:p>
    <w:p w14:paraId="07C729B1" w14:textId="77777777" w:rsidR="009206E8" w:rsidRPr="003A3678" w:rsidRDefault="009206E8" w:rsidP="00733CFD">
      <w:pPr>
        <w:pStyle w:val="Texte"/>
        <w:rPr>
          <w:rFonts w:ascii="Gotham Narrow Light" w:hAnsi="Gotham Narrow Light"/>
          <w:color w:val="4C94D8"/>
          <w:sz w:val="22"/>
          <w:szCs w:val="22"/>
        </w:rPr>
      </w:pPr>
    </w:p>
    <w:p w14:paraId="32E5AF42" w14:textId="02B310E1"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w:t>
      </w:r>
      <w:r w:rsidR="00895FF7" w:rsidRPr="003A3678">
        <w:rPr>
          <w:rFonts w:ascii="Gotham Narrow Light" w:hAnsi="Gotham Narrow Light"/>
          <w:color w:val="4C94D8"/>
          <w:sz w:val="22"/>
          <w:szCs w:val="22"/>
        </w:rPr>
        <w:t>B</w:t>
      </w:r>
      <w:r w:rsidRPr="003A3678">
        <w:rPr>
          <w:rFonts w:ascii="Gotham Narrow Light" w:hAnsi="Gotham Narrow Light"/>
          <w:color w:val="4C94D8"/>
          <w:sz w:val="22"/>
          <w:szCs w:val="22"/>
        </w:rPr>
        <w:t xml:space="preserve">ureau </w:t>
      </w:r>
      <w:r w:rsidR="00895FF7" w:rsidRPr="003A3678">
        <w:rPr>
          <w:rFonts w:ascii="Gotham Narrow Light" w:hAnsi="Gotham Narrow Light"/>
          <w:color w:val="4C94D8"/>
          <w:sz w:val="22"/>
          <w:szCs w:val="22"/>
        </w:rPr>
        <w:t xml:space="preserve">Syndical </w:t>
      </w:r>
      <w:r w:rsidRPr="003A3678">
        <w:rPr>
          <w:rFonts w:ascii="Gotham Narrow Light" w:hAnsi="Gotham Narrow Light"/>
          <w:color w:val="4C94D8"/>
          <w:sz w:val="22"/>
          <w:szCs w:val="22"/>
        </w:rPr>
        <w:t>peut décider de s'élargir, à titre exceptionnel, et sur un ou plusieurs thèmes spécifiques à un ou plusieurs autres participants, notamment pour leur compétence sur le thème, qui n'ont pas droit de vote.</w:t>
      </w:r>
    </w:p>
    <w:p w14:paraId="2A9B3F90" w14:textId="3424B5C8" w:rsidR="00FE6D5F" w:rsidRPr="003A3678" w:rsidRDefault="00FE6D5F"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Chaque Section Syndicale de Retraités sur le périmètre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est invitée au Bureau Syndical sur la base de 2 représentants, sans droit de vote.</w:t>
      </w:r>
    </w:p>
    <w:p w14:paraId="1800AD70" w14:textId="6F716F4B"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w:t>
      </w:r>
      <w:r w:rsidR="00895FF7" w:rsidRPr="003A3678">
        <w:rPr>
          <w:rFonts w:ascii="Gotham Narrow Light" w:hAnsi="Gotham Narrow Light"/>
          <w:color w:val="4C94D8"/>
          <w:sz w:val="22"/>
          <w:szCs w:val="22"/>
        </w:rPr>
        <w:t>B</w:t>
      </w:r>
      <w:r w:rsidRPr="003A3678">
        <w:rPr>
          <w:rFonts w:ascii="Gotham Narrow Light" w:hAnsi="Gotham Narrow Light"/>
          <w:color w:val="4C94D8"/>
          <w:sz w:val="22"/>
          <w:szCs w:val="22"/>
        </w:rPr>
        <w:t>ureau</w:t>
      </w:r>
      <w:r w:rsidR="00895FF7"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peut également constituer des groupes de travail ou des commissions pour étudier un problème particulier.</w:t>
      </w:r>
    </w:p>
    <w:p w14:paraId="1803E026" w14:textId="33D03209" w:rsidR="00A84BCB"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Ces groupes de travail ou commissions ne disposent pas de pouvoir de décision. Ils sont sous la responsabilité d'un membre du </w:t>
      </w:r>
      <w:r w:rsidR="00895FF7" w:rsidRPr="003A3678">
        <w:rPr>
          <w:rFonts w:ascii="Gotham Narrow Light" w:hAnsi="Gotham Narrow Light"/>
          <w:color w:val="4C94D8"/>
          <w:sz w:val="22"/>
          <w:szCs w:val="22"/>
        </w:rPr>
        <w:t>B</w:t>
      </w:r>
      <w:r w:rsidRPr="003A3678">
        <w:rPr>
          <w:rFonts w:ascii="Gotham Narrow Light" w:hAnsi="Gotham Narrow Light"/>
          <w:color w:val="4C94D8"/>
          <w:sz w:val="22"/>
          <w:szCs w:val="22"/>
        </w:rPr>
        <w:t>ureau</w:t>
      </w:r>
      <w:r w:rsidR="00895FF7"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w:t>
      </w:r>
    </w:p>
    <w:p w14:paraId="551C5DB5" w14:textId="77777777" w:rsidR="007029DF" w:rsidRPr="003A3678" w:rsidRDefault="007029DF" w:rsidP="00733CFD">
      <w:pPr>
        <w:pStyle w:val="Texte"/>
        <w:rPr>
          <w:rFonts w:ascii="Gotham Narrow Light" w:hAnsi="Gotham Narrow Light"/>
          <w:color w:val="4C94D8"/>
          <w:sz w:val="22"/>
          <w:szCs w:val="22"/>
        </w:rPr>
      </w:pPr>
    </w:p>
    <w:p w14:paraId="5B5A5E22" w14:textId="23D3514D" w:rsidR="003441E5" w:rsidRPr="003C3E38" w:rsidRDefault="003441E5"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xml:space="preserve">. </w:t>
      </w:r>
      <w:r w:rsidR="00733CFD" w:rsidRPr="003C3E38">
        <w:rPr>
          <w:rFonts w:ascii="Gotham Narrow Medium" w:hAnsi="Gotham Narrow Medium"/>
          <w:color w:val="00B050"/>
          <w:sz w:val="24"/>
        </w:rPr>
        <w:t>Fonctionnement du Bureau Syndical</w:t>
      </w:r>
    </w:p>
    <w:p w14:paraId="4EE535AD" w14:textId="77777777" w:rsidR="005B0666" w:rsidRPr="003A3678" w:rsidRDefault="005B0666" w:rsidP="00A84BCB">
      <w:pPr>
        <w:pStyle w:val="Texte"/>
        <w:rPr>
          <w:rFonts w:ascii="Gotham Narrow Light" w:hAnsi="Gotham Narrow Light"/>
          <w:b/>
          <w:bCs w:val="0"/>
          <w:color w:val="4C94D8"/>
          <w:sz w:val="22"/>
          <w:szCs w:val="22"/>
        </w:rPr>
      </w:pPr>
    </w:p>
    <w:p w14:paraId="39E06392" w14:textId="7CFB4724" w:rsidR="00733CFD" w:rsidRPr="00210AA8" w:rsidRDefault="00733CFD" w:rsidP="00210AA8">
      <w:pPr>
        <w:pStyle w:val="Titre3"/>
        <w:rPr>
          <w:rFonts w:ascii="Gotham Narrow Medium" w:hAnsi="Gotham Narrow Medium"/>
          <w:color w:val="FFD966" w:themeColor="accent4" w:themeTint="99"/>
        </w:rPr>
      </w:pPr>
      <w:r w:rsidRPr="00210AA8">
        <w:rPr>
          <w:rFonts w:ascii="Gotham Narrow Medium" w:hAnsi="Gotham Narrow Medium"/>
          <w:color w:val="FFD966" w:themeColor="accent4" w:themeTint="99"/>
        </w:rPr>
        <w:t>a/ Réunion du Bureau Syndical</w:t>
      </w:r>
    </w:p>
    <w:p w14:paraId="6DF54567" w14:textId="77777777" w:rsidR="005B0666" w:rsidRPr="003A3678" w:rsidRDefault="005B0666" w:rsidP="00733CFD">
      <w:pPr>
        <w:pStyle w:val="Texte"/>
        <w:rPr>
          <w:rFonts w:ascii="Gotham Narrow Light" w:hAnsi="Gotham Narrow Light"/>
          <w:color w:val="4C94D8"/>
          <w:sz w:val="22"/>
          <w:szCs w:val="22"/>
        </w:rPr>
      </w:pPr>
    </w:p>
    <w:p w14:paraId="02BB5C9D" w14:textId="4A490297" w:rsidR="00895FF7" w:rsidRPr="003A3678" w:rsidRDefault="00895FF7"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Le Bureau Syndical se réunit au moins une fois par mois.</w:t>
      </w:r>
    </w:p>
    <w:p w14:paraId="4AFC9692" w14:textId="7C0DF507" w:rsidR="00C35FCE" w:rsidRPr="003A3678" w:rsidRDefault="00733CFD" w:rsidP="00733CFD">
      <w:pPr>
        <w:pStyle w:val="Texte"/>
        <w:rPr>
          <w:rFonts w:ascii="Gotham Narrow Light" w:hAnsi="Gotham Narrow Light"/>
          <w:bCs w:val="0"/>
          <w:iCs w:val="0"/>
          <w:color w:val="4C94D8"/>
          <w:sz w:val="22"/>
          <w:szCs w:val="22"/>
        </w:rPr>
      </w:pPr>
      <w:r w:rsidRPr="003A3678">
        <w:rPr>
          <w:rFonts w:ascii="Gotham Narrow Light" w:hAnsi="Gotham Narrow Light"/>
          <w:color w:val="4C94D8"/>
          <w:sz w:val="22"/>
          <w:szCs w:val="22"/>
        </w:rPr>
        <w:t>L'ordre du jour</w:t>
      </w:r>
      <w:r w:rsidR="00FF3EC1" w:rsidRPr="003A3678">
        <w:rPr>
          <w:rFonts w:ascii="Gotham Narrow Light" w:hAnsi="Gotham Narrow Light"/>
          <w:color w:val="4C94D8"/>
          <w:sz w:val="22"/>
          <w:szCs w:val="22"/>
        </w:rPr>
        <w:t>,</w:t>
      </w:r>
      <w:r w:rsidRPr="003A3678">
        <w:rPr>
          <w:rFonts w:ascii="Gotham Narrow Light" w:hAnsi="Gotham Narrow Light"/>
          <w:color w:val="4C94D8"/>
          <w:sz w:val="22"/>
          <w:szCs w:val="22"/>
        </w:rPr>
        <w:t xml:space="preserve"> établi par le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ecrétaire</w:t>
      </w:r>
      <w:r w:rsidR="00FF3EC1" w:rsidRPr="003A3678">
        <w:rPr>
          <w:rFonts w:ascii="Gotham Narrow Light" w:hAnsi="Gotham Narrow Light"/>
          <w:color w:val="4C94D8"/>
          <w:sz w:val="22"/>
          <w:szCs w:val="22"/>
        </w:rPr>
        <w:t xml:space="preserve"> Général,</w:t>
      </w:r>
      <w:r w:rsidRPr="003A3678">
        <w:rPr>
          <w:rFonts w:ascii="Gotham Narrow Light" w:hAnsi="Gotham Narrow Light"/>
          <w:color w:val="4C94D8"/>
          <w:sz w:val="22"/>
          <w:szCs w:val="22"/>
        </w:rPr>
        <w:t xml:space="preserve"> est diffusé aux membres du </w:t>
      </w:r>
      <w:r w:rsidR="00FF3EC1" w:rsidRPr="003A3678">
        <w:rPr>
          <w:rFonts w:ascii="Gotham Narrow Light" w:hAnsi="Gotham Narrow Light"/>
          <w:color w:val="4C94D8"/>
          <w:sz w:val="22"/>
          <w:szCs w:val="22"/>
        </w:rPr>
        <w:t>B</w:t>
      </w:r>
      <w:r w:rsidRPr="003A3678">
        <w:rPr>
          <w:rFonts w:ascii="Gotham Narrow Light" w:hAnsi="Gotham Narrow Light"/>
          <w:color w:val="4C94D8"/>
          <w:sz w:val="22"/>
          <w:szCs w:val="22"/>
        </w:rPr>
        <w:t>ureau</w:t>
      </w:r>
      <w:r w:rsidR="00FF3EC1"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avant la réunion. Il comportera tous les points en débat. Les points nécessitant des décisions importantes (par exemple : désignation de délégués syndicaux ou représentants syndicaux, signature de conventions collectives, dépôt de liste de candidats, décision d'action en justice, positions et désignations pour les </w:t>
      </w:r>
      <w:r w:rsidR="00565545" w:rsidRPr="003A3678">
        <w:rPr>
          <w:rFonts w:ascii="Gotham Narrow Light" w:hAnsi="Gotham Narrow Light"/>
          <w:color w:val="4C94D8"/>
          <w:sz w:val="22"/>
          <w:szCs w:val="22"/>
        </w:rPr>
        <w:t>C</w:t>
      </w:r>
      <w:r w:rsidRPr="003A3678">
        <w:rPr>
          <w:rFonts w:ascii="Gotham Narrow Light" w:hAnsi="Gotham Narrow Light"/>
          <w:color w:val="4C94D8"/>
          <w:sz w:val="22"/>
          <w:szCs w:val="22"/>
        </w:rPr>
        <w:t>ongrès de tous niveaux des structures professionnelles et interprofessionnelles etc.), pourront faire l'objet d'une note préparatoire particulière.</w:t>
      </w:r>
    </w:p>
    <w:p w14:paraId="5AA05156" w14:textId="77777777" w:rsidR="00C35FCE" w:rsidRPr="003A3678" w:rsidRDefault="00C35FCE" w:rsidP="00733CFD">
      <w:pPr>
        <w:pStyle w:val="Texte"/>
        <w:rPr>
          <w:rFonts w:ascii="Gotham Narrow Light" w:hAnsi="Gotham Narrow Light"/>
          <w:color w:val="4C94D8"/>
          <w:sz w:val="22"/>
          <w:szCs w:val="22"/>
        </w:rPr>
      </w:pPr>
    </w:p>
    <w:p w14:paraId="13D88748" w14:textId="460F7174" w:rsidR="00AB6D02" w:rsidRPr="003A3678" w:rsidRDefault="00C870B6"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Bureau Syndical recherche l'unanimité dans ses décisions. Si un vote est nécessaire, il a lieu à la majorité simple des membres présents à condition que le quorum soit atteint. Le vote se déroule à main levée ou à bulletin secret si cela est demandé par au moins un membre du </w:t>
      </w:r>
      <w:r w:rsidR="00C35FCE" w:rsidRPr="003A3678">
        <w:rPr>
          <w:rFonts w:ascii="Gotham Narrow Light" w:hAnsi="Gotham Narrow Light"/>
          <w:color w:val="4C94D8"/>
          <w:sz w:val="22"/>
          <w:szCs w:val="22"/>
        </w:rPr>
        <w:t>B</w:t>
      </w:r>
      <w:r w:rsidRPr="003A3678">
        <w:rPr>
          <w:rFonts w:ascii="Gotham Narrow Light" w:hAnsi="Gotham Narrow Light"/>
          <w:color w:val="4C94D8"/>
          <w:sz w:val="22"/>
          <w:szCs w:val="22"/>
        </w:rPr>
        <w:t xml:space="preserve">ureau </w:t>
      </w:r>
      <w:r w:rsidR="00C35FCE" w:rsidRPr="003A3678">
        <w:rPr>
          <w:rFonts w:ascii="Gotham Narrow Light" w:hAnsi="Gotham Narrow Light"/>
          <w:color w:val="4C94D8"/>
          <w:sz w:val="22"/>
          <w:szCs w:val="22"/>
        </w:rPr>
        <w:t>S</w:t>
      </w:r>
      <w:r w:rsidRPr="003A3678">
        <w:rPr>
          <w:rFonts w:ascii="Gotham Narrow Light" w:hAnsi="Gotham Narrow Light"/>
          <w:color w:val="4C94D8"/>
          <w:sz w:val="22"/>
          <w:szCs w:val="22"/>
        </w:rPr>
        <w:t>yndical</w:t>
      </w:r>
      <w:r w:rsidR="00DE7B51" w:rsidRPr="003A3678">
        <w:rPr>
          <w:rFonts w:ascii="Gotham Narrow Light" w:hAnsi="Gotham Narrow Light"/>
          <w:color w:val="4C94D8"/>
          <w:sz w:val="22"/>
          <w:szCs w:val="22"/>
        </w:rPr>
        <w:t>.</w:t>
      </w:r>
      <w:r w:rsidR="00AB6D02" w:rsidRPr="003A3678">
        <w:rPr>
          <w:rFonts w:ascii="Gotham Narrow Light" w:hAnsi="Gotham Narrow Light"/>
          <w:color w:val="4C94D8"/>
          <w:sz w:val="22"/>
          <w:szCs w:val="22"/>
        </w:rPr>
        <w:t xml:space="preserve"> </w:t>
      </w:r>
      <w:r w:rsidR="00C35FCE" w:rsidRPr="003A3678">
        <w:rPr>
          <w:rFonts w:ascii="Gotham Narrow Light" w:hAnsi="Gotham Narrow Light"/>
          <w:color w:val="4C94D8"/>
          <w:sz w:val="22"/>
          <w:szCs w:val="22"/>
        </w:rPr>
        <w:t>Chaque membre peut détenir un p</w:t>
      </w:r>
      <w:r w:rsidR="00AB6D02" w:rsidRPr="003A3678">
        <w:rPr>
          <w:rFonts w:ascii="Gotham Narrow Light" w:hAnsi="Gotham Narrow Light"/>
          <w:color w:val="4C94D8"/>
          <w:sz w:val="22"/>
          <w:szCs w:val="22"/>
        </w:rPr>
        <w:t>ouvoir max</w:t>
      </w:r>
      <w:r w:rsidR="00C35FCE" w:rsidRPr="003A3678">
        <w:rPr>
          <w:rFonts w:ascii="Gotham Narrow Light" w:hAnsi="Gotham Narrow Light"/>
          <w:color w:val="4C94D8"/>
          <w:sz w:val="22"/>
          <w:szCs w:val="22"/>
        </w:rPr>
        <w:t>imum</w:t>
      </w:r>
      <w:r w:rsidR="00AB6D02" w:rsidRPr="003A3678">
        <w:rPr>
          <w:rFonts w:ascii="Gotham Narrow Light" w:hAnsi="Gotham Narrow Light"/>
          <w:color w:val="4C94D8"/>
          <w:sz w:val="22"/>
          <w:szCs w:val="22"/>
        </w:rPr>
        <w:t>.</w:t>
      </w:r>
    </w:p>
    <w:p w14:paraId="38D0B18B" w14:textId="77777777" w:rsidR="00C35FCE" w:rsidRPr="003A3678" w:rsidRDefault="00C35FCE" w:rsidP="00733CFD">
      <w:pPr>
        <w:pStyle w:val="Texte"/>
        <w:rPr>
          <w:rFonts w:ascii="Gotham Narrow Light" w:hAnsi="Gotham Narrow Light"/>
          <w:color w:val="4C94D8"/>
          <w:sz w:val="22"/>
          <w:szCs w:val="22"/>
        </w:rPr>
      </w:pPr>
    </w:p>
    <w:p w14:paraId="16DA2578" w14:textId="535D2E93" w:rsidR="00733CFD" w:rsidRPr="00210AA8" w:rsidRDefault="00733CFD" w:rsidP="00210AA8">
      <w:pPr>
        <w:pStyle w:val="Titre3"/>
        <w:rPr>
          <w:rFonts w:ascii="Gotham Narrow Medium" w:hAnsi="Gotham Narrow Medium"/>
          <w:color w:val="FFD966" w:themeColor="accent4" w:themeTint="99"/>
        </w:rPr>
      </w:pPr>
      <w:r w:rsidRPr="00210AA8">
        <w:rPr>
          <w:rFonts w:ascii="Gotham Narrow Medium" w:hAnsi="Gotham Narrow Medium"/>
          <w:color w:val="FFD966" w:themeColor="accent4" w:themeTint="99"/>
        </w:rPr>
        <w:t>b/ La Commission Exécutive</w:t>
      </w:r>
    </w:p>
    <w:p w14:paraId="31E0FDEC" w14:textId="77777777" w:rsidR="009206E8" w:rsidRPr="003A3678" w:rsidRDefault="009206E8" w:rsidP="00C35FCE">
      <w:pPr>
        <w:pStyle w:val="Texte"/>
        <w:rPr>
          <w:rFonts w:ascii="Gotham Narrow Light" w:hAnsi="Gotham Narrow Light"/>
          <w:color w:val="4C94D8"/>
          <w:sz w:val="22"/>
          <w:szCs w:val="22"/>
        </w:rPr>
      </w:pPr>
    </w:p>
    <w:p w14:paraId="041D7CA3" w14:textId="1ACAC1B1" w:rsidR="00210AA8" w:rsidRDefault="00733CFD" w:rsidP="004914B0">
      <w:pPr>
        <w:pStyle w:val="Texte"/>
        <w:rPr>
          <w:rFonts w:ascii="Gotham Narrow Light" w:hAnsi="Gotham Narrow Light"/>
          <w:bCs w:val="0"/>
          <w:iCs w:val="0"/>
          <w:color w:val="4C94D8"/>
        </w:rPr>
      </w:pPr>
      <w:r w:rsidRPr="003A3678">
        <w:rPr>
          <w:rFonts w:ascii="Gotham Narrow Light" w:hAnsi="Gotham Narrow Light"/>
          <w:color w:val="4C94D8"/>
          <w:sz w:val="22"/>
          <w:szCs w:val="22"/>
        </w:rPr>
        <w:t xml:space="preserve">Elle est composée </w:t>
      </w:r>
      <w:r w:rsidR="0086764A" w:rsidRPr="003A3678">
        <w:rPr>
          <w:rFonts w:ascii="Gotham Narrow Light" w:hAnsi="Gotham Narrow Light"/>
          <w:color w:val="4C94D8"/>
          <w:sz w:val="22"/>
          <w:szCs w:val="22"/>
        </w:rPr>
        <w:t xml:space="preserve">du </w:t>
      </w:r>
      <w:r w:rsidRPr="003A3678">
        <w:rPr>
          <w:rFonts w:ascii="Gotham Narrow Light" w:hAnsi="Gotham Narrow Light"/>
          <w:color w:val="4C94D8"/>
          <w:sz w:val="22"/>
          <w:szCs w:val="22"/>
        </w:rPr>
        <w:t xml:space="preserve">Secrétaire Général, du </w:t>
      </w:r>
      <w:r w:rsidR="00FF3EC1"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ecrétaire </w:t>
      </w:r>
      <w:r w:rsidR="00FF3EC1" w:rsidRPr="003A3678">
        <w:rPr>
          <w:rFonts w:ascii="Gotham Narrow Light" w:hAnsi="Gotham Narrow Light"/>
          <w:color w:val="4C94D8"/>
          <w:sz w:val="22"/>
          <w:szCs w:val="22"/>
        </w:rPr>
        <w:t>Général A</w:t>
      </w:r>
      <w:r w:rsidRPr="003A3678">
        <w:rPr>
          <w:rFonts w:ascii="Gotham Narrow Light" w:hAnsi="Gotham Narrow Light"/>
          <w:color w:val="4C94D8"/>
          <w:sz w:val="22"/>
          <w:szCs w:val="22"/>
        </w:rPr>
        <w:t>djoint, du</w:t>
      </w:r>
      <w:r w:rsidR="0086764A" w:rsidRPr="003A3678">
        <w:rPr>
          <w:rFonts w:ascii="Gotham Narrow Light" w:hAnsi="Gotham Narrow Light"/>
          <w:color w:val="4C94D8"/>
          <w:sz w:val="22"/>
          <w:szCs w:val="22"/>
        </w:rPr>
        <w:t xml:space="preserve"> </w:t>
      </w:r>
      <w:r w:rsidR="00FF3EC1" w:rsidRPr="003A3678">
        <w:rPr>
          <w:rFonts w:ascii="Gotham Narrow Light" w:hAnsi="Gotham Narrow Light"/>
          <w:color w:val="4C94D8"/>
          <w:sz w:val="22"/>
          <w:szCs w:val="22"/>
        </w:rPr>
        <w:t>T</w:t>
      </w:r>
      <w:r w:rsidRPr="003A3678">
        <w:rPr>
          <w:rFonts w:ascii="Gotham Narrow Light" w:hAnsi="Gotham Narrow Light"/>
          <w:color w:val="4C94D8"/>
          <w:sz w:val="22"/>
          <w:szCs w:val="22"/>
        </w:rPr>
        <w:t>résorier</w:t>
      </w:r>
      <w:r w:rsidR="00240859" w:rsidRPr="003A3678">
        <w:rPr>
          <w:rFonts w:ascii="Gotham Narrow Light" w:hAnsi="Gotham Narrow Light"/>
          <w:color w:val="4C94D8"/>
          <w:sz w:val="22"/>
          <w:szCs w:val="22"/>
        </w:rPr>
        <w:t xml:space="preserve">, </w:t>
      </w:r>
      <w:r w:rsidRPr="003A3678">
        <w:rPr>
          <w:rFonts w:ascii="Gotham Narrow Light" w:hAnsi="Gotham Narrow Light"/>
          <w:color w:val="4C94D8"/>
          <w:sz w:val="22"/>
          <w:szCs w:val="22"/>
        </w:rPr>
        <w:t xml:space="preserve">du </w:t>
      </w:r>
      <w:r w:rsidR="001A7ACA" w:rsidRPr="003A3678">
        <w:rPr>
          <w:rFonts w:ascii="Gotham Narrow Light" w:hAnsi="Gotham Narrow Light"/>
          <w:color w:val="4C94D8"/>
          <w:sz w:val="22"/>
          <w:szCs w:val="22"/>
        </w:rPr>
        <w:t>T</w:t>
      </w:r>
      <w:r w:rsidRPr="003A3678">
        <w:rPr>
          <w:rFonts w:ascii="Gotham Narrow Light" w:hAnsi="Gotham Narrow Light"/>
          <w:color w:val="4C94D8"/>
          <w:sz w:val="22"/>
          <w:szCs w:val="22"/>
        </w:rPr>
        <w:t xml:space="preserve">résorier </w:t>
      </w:r>
      <w:r w:rsidR="001A7ACA" w:rsidRPr="003A3678">
        <w:rPr>
          <w:rFonts w:ascii="Gotham Narrow Light" w:hAnsi="Gotham Narrow Light"/>
          <w:color w:val="4C94D8"/>
          <w:sz w:val="22"/>
          <w:szCs w:val="22"/>
        </w:rPr>
        <w:t>A</w:t>
      </w:r>
      <w:r w:rsidRPr="003A3678">
        <w:rPr>
          <w:rFonts w:ascii="Gotham Narrow Light" w:hAnsi="Gotham Narrow Light"/>
          <w:color w:val="4C94D8"/>
          <w:sz w:val="22"/>
          <w:szCs w:val="22"/>
        </w:rPr>
        <w:t>djoint</w:t>
      </w:r>
      <w:r w:rsidR="0086764A" w:rsidRPr="003A3678">
        <w:rPr>
          <w:rFonts w:ascii="Gotham Narrow Light" w:hAnsi="Gotham Narrow Light"/>
          <w:color w:val="4C94D8"/>
          <w:sz w:val="22"/>
          <w:szCs w:val="22"/>
        </w:rPr>
        <w:t xml:space="preserve"> </w:t>
      </w:r>
      <w:r w:rsidR="00C35FCE" w:rsidRPr="003A3678">
        <w:rPr>
          <w:rFonts w:ascii="Gotham Narrow Light" w:hAnsi="Gotham Narrow Light"/>
          <w:color w:val="4C94D8"/>
          <w:sz w:val="22"/>
          <w:szCs w:val="22"/>
        </w:rPr>
        <w:t>et d’un Secrétaire Adjoint en charge d’un territoire issu chacun des départements composants le Syndicat.</w:t>
      </w:r>
      <w:r w:rsidR="00210AA8">
        <w:rPr>
          <w:rFonts w:ascii="Gotham Narrow Light" w:hAnsi="Gotham Narrow Light"/>
          <w:color w:val="4C94D8"/>
        </w:rPr>
        <w:br w:type="page"/>
      </w:r>
    </w:p>
    <w:p w14:paraId="49ED6B6E" w14:textId="02E2DB8A" w:rsidR="005F74F9" w:rsidRDefault="005F74F9" w:rsidP="00C35FCE">
      <w:pPr>
        <w:pStyle w:val="Texte"/>
        <w:rPr>
          <w:rFonts w:ascii="Gotham Narrow Light" w:hAnsi="Gotham Narrow Light"/>
          <w:color w:val="4C94D8"/>
          <w:sz w:val="22"/>
          <w:szCs w:val="22"/>
        </w:rPr>
      </w:pPr>
    </w:p>
    <w:p w14:paraId="045AF8C9" w14:textId="77777777" w:rsidR="004914B0" w:rsidRPr="003A3678" w:rsidRDefault="004914B0" w:rsidP="00C35FCE">
      <w:pPr>
        <w:pStyle w:val="Texte"/>
        <w:rPr>
          <w:rFonts w:ascii="Gotham Narrow Light" w:hAnsi="Gotham Narrow Light"/>
          <w:color w:val="4C94D8"/>
          <w:sz w:val="22"/>
          <w:szCs w:val="22"/>
        </w:rPr>
      </w:pPr>
    </w:p>
    <w:p w14:paraId="115AE61D" w14:textId="651B393B" w:rsidR="009E1FEA" w:rsidRPr="003A3678" w:rsidRDefault="009E1FEA" w:rsidP="00C35FCE">
      <w:pPr>
        <w:pStyle w:val="Texte"/>
        <w:rPr>
          <w:rFonts w:ascii="Gotham Narrow Light" w:hAnsi="Gotham Narrow Light"/>
          <w:color w:val="4C94D8"/>
          <w:sz w:val="22"/>
          <w:szCs w:val="22"/>
        </w:rPr>
      </w:pPr>
      <w:r w:rsidRPr="003A3678">
        <w:rPr>
          <w:rFonts w:ascii="Gotham Narrow Light" w:hAnsi="Gotham Narrow Light"/>
          <w:color w:val="4C94D8"/>
          <w:sz w:val="22"/>
          <w:szCs w:val="22"/>
        </w:rPr>
        <w:t>Cette Commission Exécutive respecte, dans sa répartition homme/femme, la mixité proportionnelle comme déterminée dans la composition du Bureau Syndical lors de son élection au Congrès. Elle ne pourra être inférieure à, au moins une femme par tranche de 5 membres de la Commission Exécutive.</w:t>
      </w:r>
    </w:p>
    <w:p w14:paraId="54B3FDA1" w14:textId="69123F87"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Elle se réunit tous les 15 jours pour traiter les affaires courantes, effectuer les nominations et désignations urgentes, préparer les réunions de </w:t>
      </w:r>
      <w:r w:rsidR="0006607A" w:rsidRPr="003A3678">
        <w:rPr>
          <w:rFonts w:ascii="Gotham Narrow Light" w:hAnsi="Gotham Narrow Light"/>
          <w:color w:val="4C94D8"/>
          <w:sz w:val="22"/>
          <w:szCs w:val="22"/>
        </w:rPr>
        <w:t>B</w:t>
      </w:r>
      <w:r w:rsidRPr="003A3678">
        <w:rPr>
          <w:rFonts w:ascii="Gotham Narrow Light" w:hAnsi="Gotham Narrow Light"/>
          <w:color w:val="4C94D8"/>
          <w:sz w:val="22"/>
          <w:szCs w:val="22"/>
        </w:rPr>
        <w:t>ureau</w:t>
      </w:r>
      <w:r w:rsidR="0006607A"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w:t>
      </w:r>
    </w:p>
    <w:p w14:paraId="082E845C" w14:textId="4C4646DC" w:rsidR="00240859" w:rsidRPr="003A3678" w:rsidRDefault="00240859"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Les Secrétaires </w:t>
      </w:r>
      <w:r w:rsidR="00C35FCE" w:rsidRPr="003A3678">
        <w:rPr>
          <w:rFonts w:ascii="Gotham Narrow Light" w:hAnsi="Gotham Narrow Light"/>
          <w:color w:val="4C94D8"/>
          <w:sz w:val="22"/>
          <w:szCs w:val="22"/>
        </w:rPr>
        <w:t xml:space="preserve">Adjoints en charge d’un </w:t>
      </w:r>
      <w:r w:rsidRPr="003A3678">
        <w:rPr>
          <w:rFonts w:ascii="Gotham Narrow Light" w:hAnsi="Gotham Narrow Light"/>
          <w:color w:val="4C94D8"/>
          <w:sz w:val="22"/>
          <w:szCs w:val="22"/>
        </w:rPr>
        <w:t>Territoi</w:t>
      </w:r>
      <w:r w:rsidR="00C35FCE" w:rsidRPr="003A3678">
        <w:rPr>
          <w:rFonts w:ascii="Gotham Narrow Light" w:hAnsi="Gotham Narrow Light"/>
          <w:color w:val="4C94D8"/>
          <w:sz w:val="22"/>
          <w:szCs w:val="22"/>
        </w:rPr>
        <w:t>re</w:t>
      </w:r>
      <w:r w:rsidRPr="003A3678">
        <w:rPr>
          <w:rFonts w:ascii="Gotham Narrow Light" w:hAnsi="Gotham Narrow Light"/>
          <w:color w:val="4C94D8"/>
          <w:sz w:val="22"/>
          <w:szCs w:val="22"/>
        </w:rPr>
        <w:t xml:space="preserve"> ont en charge l’animation des </w:t>
      </w:r>
      <w:r w:rsidR="0088385A">
        <w:rPr>
          <w:rFonts w:ascii="Gotham Narrow Light" w:hAnsi="Gotham Narrow Light"/>
          <w:color w:val="4C94D8"/>
          <w:sz w:val="22"/>
          <w:szCs w:val="22"/>
        </w:rPr>
        <w:t>S</w:t>
      </w:r>
      <w:r w:rsidRPr="003A3678">
        <w:rPr>
          <w:rFonts w:ascii="Gotham Narrow Light" w:hAnsi="Gotham Narrow Light"/>
          <w:color w:val="4C94D8"/>
          <w:sz w:val="22"/>
          <w:szCs w:val="22"/>
        </w:rPr>
        <w:t>ections sur leur territoire.</w:t>
      </w:r>
      <w:r w:rsidR="002427D5" w:rsidRPr="003A3678">
        <w:rPr>
          <w:rFonts w:ascii="Gotham Narrow Light" w:hAnsi="Gotham Narrow Light"/>
          <w:color w:val="4C94D8"/>
          <w:sz w:val="22"/>
          <w:szCs w:val="22"/>
        </w:rPr>
        <w:t xml:space="preserve"> Avec un membre du Bureau Syndical ils définissent l’ordre du jour et animent</w:t>
      </w:r>
      <w:r w:rsidR="00DE5DF4" w:rsidRPr="003A3678">
        <w:rPr>
          <w:rFonts w:ascii="Gotham Narrow Light" w:hAnsi="Gotham Narrow Light"/>
          <w:color w:val="4C94D8"/>
          <w:sz w:val="22"/>
          <w:szCs w:val="22"/>
        </w:rPr>
        <w:t xml:space="preserve"> les Conseils </w:t>
      </w:r>
      <w:r w:rsidR="00C35FCE" w:rsidRPr="003A3678">
        <w:rPr>
          <w:rFonts w:ascii="Gotham Narrow Light" w:hAnsi="Gotham Narrow Light"/>
          <w:color w:val="4C94D8"/>
          <w:sz w:val="22"/>
          <w:szCs w:val="22"/>
        </w:rPr>
        <w:t xml:space="preserve">de </w:t>
      </w:r>
      <w:r w:rsidR="00DE5DF4" w:rsidRPr="003A3678">
        <w:rPr>
          <w:rFonts w:ascii="Gotham Narrow Light" w:hAnsi="Gotham Narrow Light"/>
          <w:color w:val="4C94D8"/>
          <w:sz w:val="22"/>
          <w:szCs w:val="22"/>
        </w:rPr>
        <w:t>Territoi</w:t>
      </w:r>
      <w:r w:rsidR="00C35FCE" w:rsidRPr="003A3678">
        <w:rPr>
          <w:rFonts w:ascii="Gotham Narrow Light" w:hAnsi="Gotham Narrow Light"/>
          <w:color w:val="4C94D8"/>
          <w:sz w:val="22"/>
          <w:szCs w:val="22"/>
        </w:rPr>
        <w:t>res</w:t>
      </w:r>
      <w:r w:rsidR="00DE5DF4" w:rsidRPr="003A3678">
        <w:rPr>
          <w:rFonts w:ascii="Gotham Narrow Light" w:hAnsi="Gotham Narrow Light"/>
          <w:color w:val="4C94D8"/>
          <w:sz w:val="22"/>
          <w:szCs w:val="22"/>
        </w:rPr>
        <w:t>.</w:t>
      </w:r>
    </w:p>
    <w:p w14:paraId="41E1AF76" w14:textId="77777777" w:rsidR="00DE7B51" w:rsidRPr="003A3678" w:rsidRDefault="00DE7B51" w:rsidP="00733CFD">
      <w:pPr>
        <w:pStyle w:val="Texte"/>
        <w:rPr>
          <w:rFonts w:ascii="Gotham Narrow Light" w:hAnsi="Gotham Narrow Light"/>
          <w:color w:val="4C94D8"/>
          <w:sz w:val="22"/>
          <w:szCs w:val="22"/>
        </w:rPr>
      </w:pPr>
    </w:p>
    <w:p w14:paraId="777793CB" w14:textId="30B3223C" w:rsidR="00733CFD" w:rsidRPr="00210AA8" w:rsidRDefault="002673DC" w:rsidP="00210AA8">
      <w:pPr>
        <w:pStyle w:val="Titre3"/>
        <w:rPr>
          <w:rFonts w:ascii="Gotham Narrow Medium" w:hAnsi="Gotham Narrow Medium"/>
          <w:color w:val="FFD966" w:themeColor="accent4" w:themeTint="99"/>
        </w:rPr>
      </w:pPr>
      <w:r w:rsidRPr="00210AA8">
        <w:rPr>
          <w:rFonts w:ascii="Gotham Narrow Medium" w:hAnsi="Gotham Narrow Medium"/>
          <w:color w:val="FFD966" w:themeColor="accent4" w:themeTint="99"/>
        </w:rPr>
        <w:t>c</w:t>
      </w:r>
      <w:r w:rsidR="00733CFD" w:rsidRPr="00210AA8">
        <w:rPr>
          <w:rFonts w:ascii="Gotham Narrow Medium" w:hAnsi="Gotham Narrow Medium"/>
          <w:color w:val="FFD966" w:themeColor="accent4" w:themeTint="99"/>
        </w:rPr>
        <w:t>/ Représentativité territoriale</w:t>
      </w:r>
    </w:p>
    <w:p w14:paraId="63BCAC5D" w14:textId="77777777" w:rsidR="009206E8" w:rsidRPr="003A3678" w:rsidRDefault="009206E8" w:rsidP="00733CFD">
      <w:pPr>
        <w:pStyle w:val="Texte"/>
        <w:rPr>
          <w:rFonts w:ascii="Gotham Narrow Light" w:hAnsi="Gotham Narrow Light"/>
          <w:color w:val="4C94D8"/>
          <w:sz w:val="22"/>
          <w:szCs w:val="22"/>
        </w:rPr>
      </w:pPr>
    </w:p>
    <w:p w14:paraId="52CE4520" w14:textId="569315EB"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La Commission Exécutive, en lien avec le </w:t>
      </w:r>
      <w:r w:rsidR="001A7ACA" w:rsidRPr="003A3678">
        <w:rPr>
          <w:rFonts w:ascii="Gotham Narrow Light" w:hAnsi="Gotham Narrow Light"/>
          <w:color w:val="4C94D8"/>
          <w:sz w:val="22"/>
          <w:szCs w:val="22"/>
        </w:rPr>
        <w:t>B</w:t>
      </w:r>
      <w:r w:rsidRPr="003A3678">
        <w:rPr>
          <w:rFonts w:ascii="Gotham Narrow Light" w:hAnsi="Gotham Narrow Light"/>
          <w:color w:val="4C94D8"/>
          <w:sz w:val="22"/>
          <w:szCs w:val="22"/>
        </w:rPr>
        <w:t xml:space="preserve">ureau </w:t>
      </w:r>
      <w:r w:rsidR="001A7ACA" w:rsidRPr="003A3678">
        <w:rPr>
          <w:rFonts w:ascii="Gotham Narrow Light" w:hAnsi="Gotham Narrow Light"/>
          <w:color w:val="4C94D8"/>
          <w:sz w:val="22"/>
          <w:szCs w:val="22"/>
        </w:rPr>
        <w:t>Syndical</w:t>
      </w:r>
      <w:r w:rsidRPr="003A3678">
        <w:rPr>
          <w:rFonts w:ascii="Gotham Narrow Light" w:hAnsi="Gotham Narrow Light"/>
          <w:color w:val="4C94D8"/>
          <w:sz w:val="22"/>
          <w:szCs w:val="22"/>
        </w:rPr>
        <w:t xml:space="preserve">, a la charge d’assurer la représentation du Syndicat </w:t>
      </w:r>
      <w:r w:rsidR="0026049F" w:rsidRPr="003A3678">
        <w:rPr>
          <w:rFonts w:ascii="Gotham Narrow Light" w:hAnsi="Gotham Narrow Light"/>
          <w:color w:val="4C94D8"/>
          <w:sz w:val="22"/>
          <w:szCs w:val="22"/>
        </w:rPr>
        <w:t>sur le territoire</w:t>
      </w:r>
      <w:r w:rsidRPr="003A3678">
        <w:rPr>
          <w:rFonts w:ascii="Gotham Narrow Light" w:hAnsi="Gotham Narrow Light"/>
          <w:color w:val="4C94D8"/>
          <w:sz w:val="22"/>
          <w:szCs w:val="22"/>
        </w:rPr>
        <w:t>.</w:t>
      </w:r>
    </w:p>
    <w:p w14:paraId="149AAC52" w14:textId="6345E51F" w:rsidR="00733CFD" w:rsidRPr="003A3678" w:rsidRDefault="00733CFD" w:rsidP="00733CFD">
      <w:pPr>
        <w:pStyle w:val="Texte"/>
        <w:rPr>
          <w:rFonts w:ascii="Gotham Narrow Light" w:hAnsi="Gotham Narrow Light"/>
          <w:color w:val="4C94D8"/>
          <w:sz w:val="22"/>
          <w:szCs w:val="22"/>
        </w:rPr>
      </w:pPr>
      <w:r w:rsidRPr="003A3678">
        <w:rPr>
          <w:rFonts w:ascii="Gotham Narrow Light" w:hAnsi="Gotham Narrow Light"/>
          <w:color w:val="4C94D8"/>
          <w:sz w:val="22"/>
          <w:szCs w:val="22"/>
        </w:rPr>
        <w:t>C’est le Bureau Syndical qui mandate les représentants dans les organismes paritaires relevant de sa compétence.</w:t>
      </w:r>
    </w:p>
    <w:p w14:paraId="45CAC3F2" w14:textId="77777777" w:rsidR="001554DC" w:rsidRPr="003A3678" w:rsidRDefault="001554DC" w:rsidP="00733CFD">
      <w:pPr>
        <w:pStyle w:val="Texte"/>
        <w:rPr>
          <w:rFonts w:ascii="Gotham Narrow Light" w:hAnsi="Gotham Narrow Light"/>
          <w:color w:val="4C94D8"/>
          <w:sz w:val="22"/>
          <w:szCs w:val="22"/>
        </w:rPr>
      </w:pPr>
    </w:p>
    <w:p w14:paraId="40377045" w14:textId="77777777" w:rsidR="006814B1" w:rsidRPr="003A3678" w:rsidRDefault="006814B1" w:rsidP="00733CFD">
      <w:pPr>
        <w:pStyle w:val="Texte"/>
        <w:rPr>
          <w:rFonts w:ascii="Gotham Narrow Light" w:hAnsi="Gotham Narrow Light"/>
          <w:color w:val="4C94D8"/>
          <w:sz w:val="22"/>
          <w:szCs w:val="22"/>
        </w:rPr>
      </w:pPr>
    </w:p>
    <w:p w14:paraId="43550A1B" w14:textId="55FC1BEC" w:rsidR="001554DC" w:rsidRPr="003C3E38" w:rsidRDefault="003C3E38" w:rsidP="003C3E38">
      <w:pPr>
        <w:pStyle w:val="Titre1"/>
        <w:numPr>
          <w:ilvl w:val="1"/>
          <w:numId w:val="2"/>
        </w:numPr>
        <w:jc w:val="center"/>
        <w:rPr>
          <w:rFonts w:ascii="Gotham Narrow Medium" w:hAnsi="Gotham Narrow Medium"/>
          <w:color w:val="7030A0"/>
        </w:rPr>
      </w:pPr>
      <w:r w:rsidRPr="003C3E38">
        <w:rPr>
          <w:rFonts w:ascii="Gotham Narrow Medium" w:hAnsi="Gotham Narrow Medium"/>
          <w:color w:val="7030A0"/>
        </w:rPr>
        <w:t xml:space="preserve">Chapitre </w:t>
      </w:r>
      <w:r>
        <w:rPr>
          <w:rFonts w:ascii="Gotham Narrow Medium" w:hAnsi="Gotham Narrow Medium"/>
          <w:color w:val="7030A0"/>
        </w:rPr>
        <w:t>5</w:t>
      </w:r>
      <w:r w:rsidR="001554DC" w:rsidRPr="003C3E38">
        <w:rPr>
          <w:rFonts w:ascii="Gotham Narrow Medium" w:hAnsi="Gotham Narrow Medium"/>
          <w:color w:val="7030A0"/>
        </w:rPr>
        <w:t xml:space="preserve"> : Conseil de </w:t>
      </w:r>
      <w:r w:rsidR="009206E8" w:rsidRPr="003C3E38">
        <w:rPr>
          <w:rFonts w:ascii="Gotham Narrow Medium" w:hAnsi="Gotham Narrow Medium"/>
          <w:color w:val="7030A0"/>
        </w:rPr>
        <w:t>T</w:t>
      </w:r>
      <w:r w:rsidR="001554DC" w:rsidRPr="003C3E38">
        <w:rPr>
          <w:rFonts w:ascii="Gotham Narrow Medium" w:hAnsi="Gotham Narrow Medium"/>
          <w:color w:val="7030A0"/>
        </w:rPr>
        <w:t>erritoire</w:t>
      </w:r>
    </w:p>
    <w:p w14:paraId="0C349696" w14:textId="197EED7E" w:rsidR="001554DC" w:rsidRPr="003A3678" w:rsidRDefault="001554DC" w:rsidP="00733CFD">
      <w:pPr>
        <w:pStyle w:val="Texte"/>
        <w:rPr>
          <w:rFonts w:ascii="Gotham Narrow Light" w:hAnsi="Gotham Narrow Light"/>
          <w:color w:val="4C94D8"/>
          <w:sz w:val="22"/>
          <w:szCs w:val="22"/>
        </w:rPr>
      </w:pPr>
    </w:p>
    <w:p w14:paraId="5CB93409" w14:textId="1A2EDF4F" w:rsidR="001554DC" w:rsidRPr="003C3E38" w:rsidRDefault="00D22EAD"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w:t>
      </w:r>
      <w:r w:rsidR="001554DC" w:rsidRPr="003C3E38">
        <w:rPr>
          <w:rFonts w:ascii="Gotham Narrow Medium" w:hAnsi="Gotham Narrow Medium"/>
          <w:color w:val="00B050"/>
          <w:sz w:val="24"/>
        </w:rPr>
        <w:t xml:space="preserve"> Composition du Conseil de Territoire</w:t>
      </w:r>
    </w:p>
    <w:p w14:paraId="68464E53" w14:textId="77777777" w:rsidR="009206E8" w:rsidRPr="003A3678" w:rsidRDefault="009206E8" w:rsidP="001554DC">
      <w:pPr>
        <w:pStyle w:val="Texte"/>
        <w:rPr>
          <w:rFonts w:ascii="Gotham Narrow Light" w:hAnsi="Gotham Narrow Light"/>
          <w:color w:val="4C94D8"/>
          <w:sz w:val="22"/>
          <w:szCs w:val="22"/>
        </w:rPr>
      </w:pPr>
    </w:p>
    <w:p w14:paraId="480E24F9" w14:textId="44B82A94" w:rsidR="001554DC" w:rsidRPr="003A3678" w:rsidRDefault="001554DC" w:rsidP="001554DC">
      <w:pPr>
        <w:pStyle w:val="Texte"/>
        <w:rPr>
          <w:rFonts w:ascii="Gotham Narrow Light" w:hAnsi="Gotham Narrow Light"/>
          <w:color w:val="4C94D8"/>
          <w:sz w:val="22"/>
          <w:szCs w:val="22"/>
        </w:rPr>
      </w:pPr>
      <w:r w:rsidRPr="003A3678">
        <w:rPr>
          <w:rFonts w:ascii="Gotham Narrow Light" w:hAnsi="Gotham Narrow Light"/>
          <w:color w:val="4C94D8"/>
          <w:sz w:val="22"/>
          <w:szCs w:val="22"/>
        </w:rPr>
        <w:t>Chaque Section Syndicale d’Entreprise est représentée au Conseil de Territoire par 2 délégués au maximum – dont idéalement un Délégué Syndical. Les membres du Bureau Syndical sont membres du Conseil de Territoire, hors représentation des Sections Syndicales.</w:t>
      </w:r>
    </w:p>
    <w:p w14:paraId="61AD3DEB" w14:textId="66313024" w:rsidR="001554DC" w:rsidRPr="003A3678" w:rsidRDefault="001554DC" w:rsidP="001554DC">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Chaque Section Syndicale de Retraités sur le périmètre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est invitée au Conseil de Territoire sur la base de 2 représentants, sans droit de vote.</w:t>
      </w:r>
    </w:p>
    <w:p w14:paraId="1CD23486" w14:textId="77777777" w:rsidR="001554DC" w:rsidRPr="003A3678" w:rsidRDefault="001554DC" w:rsidP="001554DC">
      <w:pPr>
        <w:pStyle w:val="Texte"/>
        <w:rPr>
          <w:rFonts w:ascii="Gotham Narrow Light" w:hAnsi="Gotham Narrow Light"/>
          <w:color w:val="4C94D8"/>
          <w:sz w:val="22"/>
          <w:szCs w:val="22"/>
        </w:rPr>
      </w:pPr>
    </w:p>
    <w:p w14:paraId="3569C16F" w14:textId="1339A228" w:rsidR="001554DC" w:rsidRPr="003C3E38" w:rsidRDefault="00D22EAD"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w:t>
      </w:r>
      <w:r w:rsidR="001554DC" w:rsidRPr="003C3E38">
        <w:rPr>
          <w:rFonts w:ascii="Gotham Narrow Medium" w:hAnsi="Gotham Narrow Medium"/>
          <w:color w:val="00B050"/>
          <w:sz w:val="24"/>
        </w:rPr>
        <w:t xml:space="preserve"> Fonctionnement du Conseil de Territoire</w:t>
      </w:r>
    </w:p>
    <w:p w14:paraId="2E54D5B0" w14:textId="77777777" w:rsidR="009206E8" w:rsidRPr="003A3678" w:rsidRDefault="009206E8" w:rsidP="001554DC">
      <w:pPr>
        <w:pStyle w:val="Texte"/>
        <w:rPr>
          <w:rFonts w:ascii="Gotham Narrow Light" w:hAnsi="Gotham Narrow Light"/>
          <w:color w:val="4C94D8"/>
          <w:sz w:val="22"/>
          <w:szCs w:val="22"/>
        </w:rPr>
      </w:pPr>
    </w:p>
    <w:p w14:paraId="720D6716" w14:textId="6C37A8D5" w:rsidR="001554DC" w:rsidRPr="003A3678" w:rsidRDefault="001554DC" w:rsidP="001554DC">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Conseil </w:t>
      </w:r>
      <w:r w:rsidR="0024066F" w:rsidRPr="003A3678">
        <w:rPr>
          <w:rFonts w:ascii="Gotham Narrow Light" w:hAnsi="Gotham Narrow Light"/>
          <w:color w:val="4C94D8"/>
          <w:sz w:val="22"/>
          <w:szCs w:val="22"/>
        </w:rPr>
        <w:t xml:space="preserve">de </w:t>
      </w:r>
      <w:r w:rsidR="00EE0B74" w:rsidRPr="003A3678">
        <w:rPr>
          <w:rFonts w:ascii="Gotham Narrow Light" w:hAnsi="Gotham Narrow Light"/>
          <w:color w:val="4C94D8"/>
          <w:sz w:val="22"/>
          <w:szCs w:val="22"/>
        </w:rPr>
        <w:t>Territoire</w:t>
      </w:r>
      <w:r w:rsidRPr="003A3678">
        <w:rPr>
          <w:rFonts w:ascii="Gotham Narrow Light" w:hAnsi="Gotham Narrow Light"/>
          <w:color w:val="4C94D8"/>
          <w:sz w:val="22"/>
          <w:szCs w:val="22"/>
        </w:rPr>
        <w:t xml:space="preserve"> se réunit </w:t>
      </w:r>
      <w:r w:rsidR="006814B1" w:rsidRPr="003A3678">
        <w:rPr>
          <w:rFonts w:ascii="Gotham Narrow Light" w:hAnsi="Gotham Narrow Light"/>
          <w:color w:val="4C94D8"/>
          <w:sz w:val="22"/>
          <w:szCs w:val="22"/>
        </w:rPr>
        <w:t>3</w:t>
      </w:r>
      <w:r w:rsidRPr="003A3678">
        <w:rPr>
          <w:rFonts w:ascii="Gotham Narrow Light" w:hAnsi="Gotham Narrow Light"/>
          <w:color w:val="4C94D8"/>
          <w:sz w:val="22"/>
          <w:szCs w:val="22"/>
        </w:rPr>
        <w:t xml:space="preserve"> fois par </w:t>
      </w:r>
      <w:r w:rsidR="006814B1" w:rsidRPr="003A3678">
        <w:rPr>
          <w:rFonts w:ascii="Gotham Narrow Light" w:hAnsi="Gotham Narrow Light"/>
          <w:color w:val="4C94D8"/>
          <w:sz w:val="22"/>
          <w:szCs w:val="22"/>
        </w:rPr>
        <w:t>an sur chacun des</w:t>
      </w:r>
      <w:r w:rsidRPr="003A3678">
        <w:rPr>
          <w:rFonts w:ascii="Gotham Narrow Light" w:hAnsi="Gotham Narrow Light"/>
          <w:color w:val="4C94D8"/>
          <w:sz w:val="22"/>
          <w:szCs w:val="22"/>
        </w:rPr>
        <w:t xml:space="preserve"> Territoires du Syndicat.</w:t>
      </w:r>
    </w:p>
    <w:p w14:paraId="7C3F4EDB" w14:textId="77777777" w:rsidR="0024066F" w:rsidRPr="003A3678" w:rsidRDefault="0024066F" w:rsidP="0024066F">
      <w:pPr>
        <w:pStyle w:val="Texte"/>
        <w:rPr>
          <w:rFonts w:ascii="Gotham Narrow Light" w:hAnsi="Gotham Narrow Light"/>
          <w:bCs w:val="0"/>
          <w:iCs w:val="0"/>
          <w:color w:val="4C94D8"/>
          <w:sz w:val="22"/>
          <w:szCs w:val="22"/>
        </w:rPr>
      </w:pPr>
      <w:r w:rsidRPr="003A3678">
        <w:rPr>
          <w:rFonts w:ascii="Gotham Narrow Light" w:hAnsi="Gotham Narrow Light"/>
          <w:color w:val="4C94D8"/>
          <w:sz w:val="22"/>
          <w:szCs w:val="22"/>
        </w:rPr>
        <w:t>Il est informatif, mais ni politique, ni consultatif. Il dépend du Bureau Syndical.</w:t>
      </w:r>
    </w:p>
    <w:p w14:paraId="7DC20ED4" w14:textId="18BFE350" w:rsidR="001554DC" w:rsidRPr="003A3678" w:rsidRDefault="001554DC" w:rsidP="001554DC">
      <w:pPr>
        <w:pStyle w:val="Texte"/>
        <w:rPr>
          <w:rFonts w:ascii="Gotham Narrow Light" w:hAnsi="Gotham Narrow Light"/>
          <w:color w:val="4C94D8"/>
          <w:sz w:val="22"/>
          <w:szCs w:val="22"/>
        </w:rPr>
      </w:pPr>
    </w:p>
    <w:p w14:paraId="14803720" w14:textId="77777777" w:rsidR="001554DC" w:rsidRPr="003A3678" w:rsidRDefault="001554DC" w:rsidP="001554DC">
      <w:pPr>
        <w:pStyle w:val="Texte"/>
        <w:rPr>
          <w:rFonts w:ascii="Gotham Narrow Light" w:hAnsi="Gotham Narrow Light"/>
          <w:color w:val="4C94D8"/>
          <w:sz w:val="22"/>
          <w:szCs w:val="22"/>
        </w:rPr>
      </w:pPr>
    </w:p>
    <w:p w14:paraId="111E893B" w14:textId="17888A3F" w:rsidR="00794F91" w:rsidRPr="003C3E38" w:rsidRDefault="003C3E38" w:rsidP="003C3E38">
      <w:pPr>
        <w:pStyle w:val="Titre1"/>
        <w:numPr>
          <w:ilvl w:val="1"/>
          <w:numId w:val="2"/>
        </w:numPr>
        <w:jc w:val="center"/>
        <w:rPr>
          <w:rFonts w:ascii="Gotham Narrow Medium" w:hAnsi="Gotham Narrow Medium"/>
          <w:color w:val="7030A0"/>
        </w:rPr>
      </w:pPr>
      <w:r>
        <w:rPr>
          <w:rFonts w:ascii="Gotham Narrow Medium" w:hAnsi="Gotham Narrow Medium"/>
          <w:color w:val="7030A0"/>
        </w:rPr>
        <w:t>Chapitre 6</w:t>
      </w:r>
      <w:r w:rsidR="00794F91" w:rsidRPr="003C3E38">
        <w:rPr>
          <w:rFonts w:ascii="Gotham Narrow Medium" w:hAnsi="Gotham Narrow Medium"/>
          <w:color w:val="7030A0"/>
        </w:rPr>
        <w:t xml:space="preserve"> : </w:t>
      </w:r>
      <w:r w:rsidR="009206E8" w:rsidRPr="003C3E38">
        <w:rPr>
          <w:rFonts w:ascii="Gotham Narrow Medium" w:hAnsi="Gotham Narrow Medium"/>
          <w:color w:val="7030A0"/>
        </w:rPr>
        <w:t>Conseil</w:t>
      </w:r>
      <w:r w:rsidR="00794F91" w:rsidRPr="003C3E38">
        <w:rPr>
          <w:rFonts w:ascii="Gotham Narrow Medium" w:hAnsi="Gotham Narrow Medium"/>
          <w:color w:val="7030A0"/>
        </w:rPr>
        <w:t xml:space="preserve"> </w:t>
      </w:r>
      <w:r w:rsidR="009206E8" w:rsidRPr="003C3E38">
        <w:rPr>
          <w:rFonts w:ascii="Gotham Narrow Medium" w:hAnsi="Gotham Narrow Medium"/>
          <w:color w:val="7030A0"/>
        </w:rPr>
        <w:t>Syndical</w:t>
      </w:r>
    </w:p>
    <w:p w14:paraId="58DC80F6" w14:textId="77777777" w:rsidR="00794F91" w:rsidRPr="003A3678" w:rsidRDefault="00794F91" w:rsidP="00733CFD">
      <w:pPr>
        <w:pStyle w:val="Texte"/>
        <w:rPr>
          <w:rFonts w:ascii="Gotham Narrow Light" w:hAnsi="Gotham Narrow Light"/>
          <w:color w:val="4C94D8"/>
          <w:sz w:val="22"/>
          <w:szCs w:val="22"/>
        </w:rPr>
      </w:pPr>
    </w:p>
    <w:p w14:paraId="4B1BBE97" w14:textId="628A7F27" w:rsidR="00733CFD" w:rsidRPr="003C3E38" w:rsidRDefault="008153AC"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Composition du Conseil Syndical</w:t>
      </w:r>
    </w:p>
    <w:p w14:paraId="3F33B69A" w14:textId="77777777" w:rsidR="009206E8" w:rsidRPr="003A3678" w:rsidRDefault="009206E8" w:rsidP="008153AC">
      <w:pPr>
        <w:pStyle w:val="Texte"/>
        <w:rPr>
          <w:rFonts w:ascii="Gotham Narrow Light" w:hAnsi="Gotham Narrow Light"/>
          <w:color w:val="4C94D8"/>
          <w:sz w:val="22"/>
          <w:szCs w:val="22"/>
        </w:rPr>
      </w:pPr>
    </w:p>
    <w:p w14:paraId="16DE5E3D" w14:textId="31D122E0" w:rsidR="008153AC" w:rsidRPr="003A3678" w:rsidRDefault="008153AC" w:rsidP="008153AC">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Chaque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yndicale </w:t>
      </w:r>
      <w:r w:rsidR="001C449B" w:rsidRPr="003A3678">
        <w:rPr>
          <w:rFonts w:ascii="Gotham Narrow Light" w:hAnsi="Gotham Narrow Light"/>
          <w:color w:val="4C94D8"/>
          <w:sz w:val="22"/>
          <w:szCs w:val="22"/>
        </w:rPr>
        <w:t xml:space="preserve">d’Entreprise </w:t>
      </w:r>
      <w:r w:rsidRPr="003A3678">
        <w:rPr>
          <w:rFonts w:ascii="Gotham Narrow Light" w:hAnsi="Gotham Narrow Light"/>
          <w:color w:val="4C94D8"/>
          <w:sz w:val="22"/>
          <w:szCs w:val="22"/>
        </w:rPr>
        <w:t xml:space="preserve">est représentée au </w:t>
      </w:r>
      <w:r w:rsidR="001A7AC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onseil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yndica</w:t>
      </w:r>
      <w:r w:rsidR="001A7ACA" w:rsidRPr="003A3678">
        <w:rPr>
          <w:rFonts w:ascii="Gotham Narrow Light" w:hAnsi="Gotham Narrow Light"/>
          <w:color w:val="4C94D8"/>
          <w:sz w:val="22"/>
          <w:szCs w:val="22"/>
        </w:rPr>
        <w:t>l</w:t>
      </w:r>
      <w:r w:rsidRPr="003A3678">
        <w:rPr>
          <w:rFonts w:ascii="Gotham Narrow Light" w:hAnsi="Gotham Narrow Light"/>
          <w:color w:val="4C94D8"/>
          <w:sz w:val="22"/>
          <w:szCs w:val="22"/>
        </w:rPr>
        <w:t xml:space="preserve"> par 2 délégués au maximum</w:t>
      </w:r>
      <w:r w:rsidR="000814DD" w:rsidRPr="003A3678">
        <w:rPr>
          <w:rFonts w:ascii="Gotham Narrow Light" w:hAnsi="Gotham Narrow Light"/>
          <w:color w:val="4C94D8"/>
          <w:sz w:val="22"/>
          <w:szCs w:val="22"/>
        </w:rPr>
        <w:t xml:space="preserve"> – dont idéalement un Délégué Syndical</w:t>
      </w:r>
      <w:r w:rsidRPr="003A3678">
        <w:rPr>
          <w:rFonts w:ascii="Gotham Narrow Light" w:hAnsi="Gotham Narrow Light"/>
          <w:color w:val="4C94D8"/>
          <w:sz w:val="22"/>
          <w:szCs w:val="22"/>
        </w:rPr>
        <w:t xml:space="preserve">. Les membres du </w:t>
      </w:r>
      <w:r w:rsidR="001A7ACA" w:rsidRPr="003A3678">
        <w:rPr>
          <w:rFonts w:ascii="Gotham Narrow Light" w:hAnsi="Gotham Narrow Light"/>
          <w:color w:val="4C94D8"/>
          <w:sz w:val="22"/>
          <w:szCs w:val="22"/>
        </w:rPr>
        <w:t>B</w:t>
      </w:r>
      <w:r w:rsidRPr="003A3678">
        <w:rPr>
          <w:rFonts w:ascii="Gotham Narrow Light" w:hAnsi="Gotham Narrow Light"/>
          <w:color w:val="4C94D8"/>
          <w:sz w:val="22"/>
          <w:szCs w:val="22"/>
        </w:rPr>
        <w:t xml:space="preserve">ureau </w:t>
      </w:r>
      <w:r w:rsidR="001A7ACA" w:rsidRPr="003A3678">
        <w:rPr>
          <w:rFonts w:ascii="Gotham Narrow Light" w:hAnsi="Gotham Narrow Light"/>
          <w:color w:val="4C94D8"/>
          <w:sz w:val="22"/>
          <w:szCs w:val="22"/>
        </w:rPr>
        <w:t xml:space="preserve">Syndical </w:t>
      </w:r>
      <w:r w:rsidRPr="003A3678">
        <w:rPr>
          <w:rFonts w:ascii="Gotham Narrow Light" w:hAnsi="Gotham Narrow Light"/>
          <w:color w:val="4C94D8"/>
          <w:sz w:val="22"/>
          <w:szCs w:val="22"/>
        </w:rPr>
        <w:t xml:space="preserve">sont membres du </w:t>
      </w:r>
      <w:r w:rsidR="001A7ACA" w:rsidRPr="003A3678">
        <w:rPr>
          <w:rFonts w:ascii="Gotham Narrow Light" w:hAnsi="Gotham Narrow Light"/>
          <w:color w:val="4C94D8"/>
          <w:sz w:val="22"/>
          <w:szCs w:val="22"/>
        </w:rPr>
        <w:t>C</w:t>
      </w:r>
      <w:r w:rsidRPr="003A3678">
        <w:rPr>
          <w:rFonts w:ascii="Gotham Narrow Light" w:hAnsi="Gotham Narrow Light"/>
          <w:color w:val="4C94D8"/>
          <w:sz w:val="22"/>
          <w:szCs w:val="22"/>
        </w:rPr>
        <w:t>onseil</w:t>
      </w:r>
      <w:r w:rsidR="001A7ACA"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hors représentation des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ections</w:t>
      </w:r>
      <w:r w:rsidR="001A7ACA" w:rsidRPr="003A3678">
        <w:rPr>
          <w:rFonts w:ascii="Gotham Narrow Light" w:hAnsi="Gotham Narrow Light"/>
          <w:color w:val="4C94D8"/>
          <w:sz w:val="22"/>
          <w:szCs w:val="22"/>
        </w:rPr>
        <w:t xml:space="preserve"> Syndicales</w:t>
      </w:r>
      <w:r w:rsidRPr="003A3678">
        <w:rPr>
          <w:rFonts w:ascii="Gotham Narrow Light" w:hAnsi="Gotham Narrow Light"/>
          <w:color w:val="4C94D8"/>
          <w:sz w:val="22"/>
          <w:szCs w:val="22"/>
        </w:rPr>
        <w:t>.</w:t>
      </w:r>
    </w:p>
    <w:p w14:paraId="5D29ED07" w14:textId="04D3AADF" w:rsidR="00FE6D5F" w:rsidRPr="003A3678" w:rsidRDefault="00FE6D5F" w:rsidP="008153AC">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Chaque Section Syndicale de Retraités sur le périmètre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est invitée au Conseil Syndical sur la base de 2 représentants, sans droit de vote.</w:t>
      </w:r>
    </w:p>
    <w:p w14:paraId="0BC1B873" w14:textId="77777777" w:rsidR="009E1FEA" w:rsidRPr="003A3678" w:rsidRDefault="009E1FEA" w:rsidP="008153AC">
      <w:pPr>
        <w:pStyle w:val="Texte"/>
        <w:rPr>
          <w:rFonts w:ascii="Gotham Narrow Light" w:hAnsi="Gotham Narrow Light"/>
          <w:color w:val="4C94D8"/>
          <w:sz w:val="22"/>
          <w:szCs w:val="22"/>
        </w:rPr>
      </w:pPr>
    </w:p>
    <w:p w14:paraId="58610A08" w14:textId="66E80F29" w:rsidR="008153AC" w:rsidRPr="003C3E38" w:rsidRDefault="008153AC"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Fonctionnement du Conseil Syndical</w:t>
      </w:r>
    </w:p>
    <w:p w14:paraId="657A5760" w14:textId="77777777" w:rsidR="009206E8" w:rsidRPr="003A3678" w:rsidRDefault="009206E8" w:rsidP="008153AC">
      <w:pPr>
        <w:pStyle w:val="Texte"/>
        <w:rPr>
          <w:rFonts w:ascii="Gotham Narrow Light" w:hAnsi="Gotham Narrow Light"/>
          <w:color w:val="4C94D8"/>
          <w:sz w:val="22"/>
          <w:szCs w:val="22"/>
        </w:rPr>
      </w:pPr>
      <w:bookmarkStart w:id="0" w:name="_Hlk80193200"/>
    </w:p>
    <w:p w14:paraId="329AF670" w14:textId="3DF119DF" w:rsidR="008153AC" w:rsidRPr="003A3678" w:rsidRDefault="008153AC" w:rsidP="008153AC">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Le </w:t>
      </w:r>
      <w:r w:rsidR="001A7ACA" w:rsidRPr="003A3678">
        <w:rPr>
          <w:rFonts w:ascii="Gotham Narrow Light" w:hAnsi="Gotham Narrow Light"/>
          <w:color w:val="4C94D8"/>
          <w:sz w:val="22"/>
          <w:szCs w:val="22"/>
        </w:rPr>
        <w:t>C</w:t>
      </w:r>
      <w:r w:rsidRPr="003A3678">
        <w:rPr>
          <w:rFonts w:ascii="Gotham Narrow Light" w:hAnsi="Gotham Narrow Light"/>
          <w:color w:val="4C94D8"/>
          <w:sz w:val="22"/>
          <w:szCs w:val="22"/>
        </w:rPr>
        <w:t>onseil</w:t>
      </w:r>
      <w:r w:rsidR="001A7ACA"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se réunit </w:t>
      </w:r>
      <w:r w:rsidR="006814B1" w:rsidRPr="003A3678">
        <w:rPr>
          <w:rFonts w:ascii="Gotham Narrow Light" w:hAnsi="Gotham Narrow Light"/>
          <w:color w:val="4C94D8"/>
          <w:sz w:val="22"/>
          <w:szCs w:val="22"/>
        </w:rPr>
        <w:t>2 fois par an</w:t>
      </w:r>
      <w:r w:rsidRPr="003A3678">
        <w:rPr>
          <w:rFonts w:ascii="Gotham Narrow Light" w:hAnsi="Gotham Narrow Light"/>
          <w:color w:val="4C94D8"/>
          <w:sz w:val="22"/>
          <w:szCs w:val="22"/>
        </w:rPr>
        <w:t xml:space="preserve"> </w:t>
      </w:r>
      <w:r w:rsidR="006814B1" w:rsidRPr="003A3678">
        <w:rPr>
          <w:rFonts w:ascii="Gotham Narrow Light" w:hAnsi="Gotham Narrow Light"/>
          <w:color w:val="4C94D8"/>
          <w:sz w:val="22"/>
          <w:szCs w:val="22"/>
        </w:rPr>
        <w:t>en privilégiant un lieu équidistant de chaque territoire</w:t>
      </w:r>
      <w:r w:rsidRPr="003A3678">
        <w:rPr>
          <w:rFonts w:ascii="Gotham Narrow Light" w:hAnsi="Gotham Narrow Light"/>
          <w:color w:val="4C94D8"/>
          <w:sz w:val="22"/>
          <w:szCs w:val="22"/>
        </w:rPr>
        <w:t>.</w:t>
      </w:r>
    </w:p>
    <w:p w14:paraId="72BF968C" w14:textId="77777777" w:rsidR="006814B1" w:rsidRPr="003A3678" w:rsidRDefault="006814B1" w:rsidP="008153AC">
      <w:pPr>
        <w:pStyle w:val="Texte"/>
        <w:rPr>
          <w:rFonts w:ascii="Gotham Narrow Light" w:hAnsi="Gotham Narrow Light"/>
          <w:color w:val="4C94D8"/>
          <w:sz w:val="22"/>
          <w:szCs w:val="22"/>
        </w:rPr>
      </w:pPr>
    </w:p>
    <w:p w14:paraId="067BA616" w14:textId="1C29D2AC" w:rsidR="008153AC" w:rsidRPr="003A3678" w:rsidRDefault="008153AC" w:rsidP="008153AC">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Quand les décisions du </w:t>
      </w:r>
      <w:r w:rsidR="001A7AC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onseil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 se prennent par mandats, ceux-ci sont attribués à chaque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ection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yndicale en fonction du nombre de cotisations mensuelles versées au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sur la base du dernier exercice clôt précédent la réunion du Conseil </w:t>
      </w:r>
      <w:r w:rsidR="001A7ACA" w:rsidRPr="003A3678">
        <w:rPr>
          <w:rFonts w:ascii="Gotham Narrow Light" w:hAnsi="Gotham Narrow Light"/>
          <w:color w:val="4C94D8"/>
          <w:sz w:val="22"/>
          <w:szCs w:val="22"/>
        </w:rPr>
        <w:t xml:space="preserve">Syndical </w:t>
      </w:r>
      <w:r w:rsidRPr="003A3678">
        <w:rPr>
          <w:rFonts w:ascii="Gotham Narrow Light" w:hAnsi="Gotham Narrow Light"/>
          <w:color w:val="4C94D8"/>
          <w:sz w:val="22"/>
          <w:szCs w:val="22"/>
        </w:rPr>
        <w:t>(le bordereau SCPVC faisant foi).</w:t>
      </w:r>
    </w:p>
    <w:bookmarkEnd w:id="0"/>
    <w:p w14:paraId="2DF52A17" w14:textId="77777777" w:rsidR="005D3264" w:rsidRPr="003A3678" w:rsidRDefault="005D3264" w:rsidP="001A7ACA">
      <w:pPr>
        <w:pStyle w:val="Texte"/>
        <w:rPr>
          <w:rFonts w:ascii="Gotham Narrow Light" w:hAnsi="Gotham Narrow Light"/>
          <w:color w:val="4C94D8"/>
          <w:sz w:val="22"/>
          <w:szCs w:val="22"/>
        </w:rPr>
      </w:pPr>
    </w:p>
    <w:p w14:paraId="402A59BC" w14:textId="77777777" w:rsidR="001A7ACA" w:rsidRPr="003A3678" w:rsidRDefault="001A7ACA" w:rsidP="001A7ACA">
      <w:pPr>
        <w:pStyle w:val="Texte"/>
        <w:rPr>
          <w:rFonts w:ascii="Gotham Narrow Light" w:hAnsi="Gotham Narrow Light"/>
          <w:color w:val="4C94D8"/>
          <w:sz w:val="22"/>
          <w:szCs w:val="22"/>
        </w:rPr>
      </w:pPr>
    </w:p>
    <w:p w14:paraId="3489DC33" w14:textId="77228B38" w:rsidR="00D24DAF" w:rsidRPr="003C3E38" w:rsidRDefault="003C3E38" w:rsidP="003C3E38">
      <w:pPr>
        <w:pStyle w:val="Titre1"/>
        <w:numPr>
          <w:ilvl w:val="1"/>
          <w:numId w:val="2"/>
        </w:numPr>
        <w:jc w:val="center"/>
        <w:rPr>
          <w:rFonts w:ascii="Gotham Narrow Medium" w:hAnsi="Gotham Narrow Medium"/>
          <w:color w:val="7030A0"/>
        </w:rPr>
      </w:pPr>
      <w:r>
        <w:rPr>
          <w:rFonts w:ascii="Gotham Narrow Medium" w:hAnsi="Gotham Narrow Medium"/>
          <w:color w:val="7030A0"/>
        </w:rPr>
        <w:t>Chapitre 7</w:t>
      </w:r>
      <w:r w:rsidR="00D24DAF" w:rsidRPr="003C3E38">
        <w:rPr>
          <w:rFonts w:ascii="Gotham Narrow Medium" w:hAnsi="Gotham Narrow Medium"/>
          <w:color w:val="7030A0"/>
        </w:rPr>
        <w:t xml:space="preserve"> : </w:t>
      </w:r>
      <w:r w:rsidR="009206E8" w:rsidRPr="003C3E38">
        <w:rPr>
          <w:rFonts w:ascii="Gotham Narrow Medium" w:hAnsi="Gotham Narrow Medium"/>
          <w:color w:val="7030A0"/>
        </w:rPr>
        <w:t>D</w:t>
      </w:r>
      <w:r w:rsidR="000A6D09" w:rsidRPr="003C3E38">
        <w:rPr>
          <w:rFonts w:ascii="Gotham Narrow Medium" w:hAnsi="Gotham Narrow Medium"/>
          <w:color w:val="7030A0"/>
        </w:rPr>
        <w:t xml:space="preserve">ispositions </w:t>
      </w:r>
      <w:r w:rsidR="009206E8" w:rsidRPr="003C3E38">
        <w:rPr>
          <w:rFonts w:ascii="Gotham Narrow Medium" w:hAnsi="Gotham Narrow Medium"/>
          <w:color w:val="7030A0"/>
        </w:rPr>
        <w:t>G</w:t>
      </w:r>
      <w:r w:rsidR="000A6D09" w:rsidRPr="003C3E38">
        <w:rPr>
          <w:rFonts w:ascii="Gotham Narrow Medium" w:hAnsi="Gotham Narrow Medium"/>
          <w:color w:val="7030A0"/>
        </w:rPr>
        <w:t>é</w:t>
      </w:r>
      <w:r w:rsidR="00D24DAF" w:rsidRPr="003C3E38">
        <w:rPr>
          <w:rFonts w:ascii="Gotham Narrow Medium" w:hAnsi="Gotham Narrow Medium"/>
          <w:color w:val="7030A0"/>
        </w:rPr>
        <w:t>nérales</w:t>
      </w:r>
    </w:p>
    <w:p w14:paraId="066C5851" w14:textId="77777777" w:rsidR="00DE7B51" w:rsidRPr="003A3678" w:rsidRDefault="00DE7B51" w:rsidP="0078655F">
      <w:pPr>
        <w:pStyle w:val="Texte"/>
        <w:rPr>
          <w:rFonts w:ascii="Gotham Narrow Light" w:hAnsi="Gotham Narrow Light"/>
          <w:color w:val="4C94D8"/>
          <w:sz w:val="22"/>
          <w:szCs w:val="22"/>
        </w:rPr>
      </w:pPr>
    </w:p>
    <w:p w14:paraId="105E9A3C" w14:textId="06DE0B53" w:rsidR="00D24DAF" w:rsidRPr="003C3E38" w:rsidRDefault="00D24DAF"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Dispositions d'ordre général</w:t>
      </w:r>
    </w:p>
    <w:p w14:paraId="0887305A" w14:textId="77777777" w:rsidR="009206E8" w:rsidRPr="003A3678" w:rsidRDefault="009206E8" w:rsidP="00D24DAF">
      <w:pPr>
        <w:pStyle w:val="Texte"/>
        <w:rPr>
          <w:rFonts w:ascii="Gotham Narrow Light" w:hAnsi="Gotham Narrow Light"/>
          <w:color w:val="4C94D8"/>
          <w:sz w:val="22"/>
          <w:szCs w:val="22"/>
        </w:rPr>
      </w:pPr>
    </w:p>
    <w:p w14:paraId="270C0BC6" w14:textId="4AC87D99" w:rsidR="00D24DAF" w:rsidRPr="003A3678" w:rsidRDefault="00D24DAF" w:rsidP="00D24DAF">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Pour le </w:t>
      </w:r>
      <w:r w:rsidR="001A7ACA" w:rsidRPr="003A3678">
        <w:rPr>
          <w:rFonts w:ascii="Gotham Narrow Light" w:hAnsi="Gotham Narrow Light"/>
          <w:color w:val="4C94D8"/>
          <w:sz w:val="22"/>
          <w:szCs w:val="22"/>
        </w:rPr>
        <w:t>C</w:t>
      </w:r>
      <w:r w:rsidRPr="003A3678">
        <w:rPr>
          <w:rFonts w:ascii="Gotham Narrow Light" w:hAnsi="Gotham Narrow Light"/>
          <w:color w:val="4C94D8"/>
          <w:sz w:val="22"/>
          <w:szCs w:val="22"/>
        </w:rPr>
        <w:t xml:space="preserve">ongrès du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w:t>
      </w:r>
      <w:r w:rsidR="005D3264" w:rsidRPr="003A3678">
        <w:rPr>
          <w:rFonts w:ascii="Gotham Narrow Light" w:hAnsi="Gotham Narrow Light"/>
          <w:color w:val="4C94D8"/>
          <w:sz w:val="22"/>
          <w:szCs w:val="22"/>
        </w:rPr>
        <w:t xml:space="preserve"> </w:t>
      </w:r>
      <w:r w:rsidR="001A7ACA" w:rsidRPr="003A3678">
        <w:rPr>
          <w:rFonts w:ascii="Gotham Narrow Light" w:hAnsi="Gotham Narrow Light"/>
          <w:color w:val="4C94D8"/>
          <w:sz w:val="22"/>
          <w:szCs w:val="22"/>
        </w:rPr>
        <w:t>et</w:t>
      </w:r>
      <w:r w:rsidRPr="003A3678">
        <w:rPr>
          <w:rFonts w:ascii="Gotham Narrow Light" w:hAnsi="Gotham Narrow Light"/>
          <w:color w:val="4C94D8"/>
          <w:sz w:val="22"/>
          <w:szCs w:val="22"/>
        </w:rPr>
        <w:t xml:space="preserve"> le </w:t>
      </w:r>
      <w:r w:rsidR="001A7ACA" w:rsidRPr="003A3678">
        <w:rPr>
          <w:rFonts w:ascii="Gotham Narrow Light" w:hAnsi="Gotham Narrow Light"/>
          <w:color w:val="4C94D8"/>
          <w:sz w:val="22"/>
          <w:szCs w:val="22"/>
        </w:rPr>
        <w:t>C</w:t>
      </w:r>
      <w:r w:rsidRPr="003A3678">
        <w:rPr>
          <w:rFonts w:ascii="Gotham Narrow Light" w:hAnsi="Gotham Narrow Light"/>
          <w:color w:val="4C94D8"/>
          <w:sz w:val="22"/>
          <w:szCs w:val="22"/>
        </w:rPr>
        <w:t>onseil</w:t>
      </w:r>
      <w:r w:rsidR="001A7ACA"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le </w:t>
      </w:r>
      <w:r w:rsidR="001A7ACA"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 informera ses structures professionnelles et</w:t>
      </w:r>
      <w:r w:rsidR="00404F13" w:rsidRPr="003A3678">
        <w:rPr>
          <w:rFonts w:ascii="Gotham Narrow Light" w:hAnsi="Gotham Narrow Light"/>
          <w:color w:val="4C94D8"/>
          <w:sz w:val="22"/>
          <w:szCs w:val="22"/>
        </w:rPr>
        <w:t xml:space="preserve"> </w:t>
      </w:r>
      <w:r w:rsidRPr="003A3678">
        <w:rPr>
          <w:rFonts w:ascii="Gotham Narrow Light" w:hAnsi="Gotham Narrow Light"/>
          <w:color w:val="4C94D8"/>
          <w:sz w:val="22"/>
          <w:szCs w:val="22"/>
        </w:rPr>
        <w:t xml:space="preserve">interprofessionnelles de proximité de la tenue et de l'ordre du jour de ces réunions auxquelles elles pourront participer et intervenir sur demande du </w:t>
      </w:r>
      <w:r w:rsidR="001A7ACA" w:rsidRPr="003A3678">
        <w:rPr>
          <w:rFonts w:ascii="Gotham Narrow Light" w:hAnsi="Gotham Narrow Light"/>
          <w:color w:val="4C94D8"/>
          <w:sz w:val="22"/>
          <w:szCs w:val="22"/>
        </w:rPr>
        <w:t>B</w:t>
      </w:r>
      <w:r w:rsidRPr="003A3678">
        <w:rPr>
          <w:rFonts w:ascii="Gotham Narrow Light" w:hAnsi="Gotham Narrow Light"/>
          <w:color w:val="4C94D8"/>
          <w:sz w:val="22"/>
          <w:szCs w:val="22"/>
        </w:rPr>
        <w:t>ureau</w:t>
      </w:r>
      <w:r w:rsidR="001A7ACA"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en tant qu'invité</w:t>
      </w:r>
      <w:r w:rsidR="001A7ACA" w:rsidRPr="003A3678">
        <w:rPr>
          <w:rFonts w:ascii="Gotham Narrow Light" w:hAnsi="Gotham Narrow Light"/>
          <w:color w:val="4C94D8"/>
          <w:sz w:val="22"/>
          <w:szCs w:val="22"/>
        </w:rPr>
        <w:t>.</w:t>
      </w:r>
    </w:p>
    <w:p w14:paraId="53249727" w14:textId="424D3DF8" w:rsidR="00404F13" w:rsidRPr="003A3678" w:rsidRDefault="00404F13" w:rsidP="00404F13">
      <w:pPr>
        <w:pStyle w:val="Texte"/>
        <w:rPr>
          <w:rFonts w:ascii="Gotham Narrow Light" w:hAnsi="Gotham Narrow Light"/>
          <w:color w:val="4C94D8"/>
          <w:sz w:val="22"/>
          <w:szCs w:val="22"/>
        </w:rPr>
      </w:pPr>
      <w:r w:rsidRPr="003A3678">
        <w:rPr>
          <w:rFonts w:ascii="Gotham Narrow Light" w:hAnsi="Gotham Narrow Light"/>
          <w:color w:val="4C94D8"/>
          <w:sz w:val="22"/>
          <w:szCs w:val="22"/>
        </w:rPr>
        <w:t xml:space="preserve">De la même façon lors de ces réunions le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 xml:space="preserve">yndicat pourra, sur proposition du </w:t>
      </w:r>
      <w:r w:rsidR="0006607A" w:rsidRPr="003A3678">
        <w:rPr>
          <w:rFonts w:ascii="Gotham Narrow Light" w:hAnsi="Gotham Narrow Light"/>
          <w:color w:val="4C94D8"/>
          <w:sz w:val="22"/>
          <w:szCs w:val="22"/>
        </w:rPr>
        <w:t>B</w:t>
      </w:r>
      <w:r w:rsidRPr="003A3678">
        <w:rPr>
          <w:rFonts w:ascii="Gotham Narrow Light" w:hAnsi="Gotham Narrow Light"/>
          <w:color w:val="4C94D8"/>
          <w:sz w:val="22"/>
          <w:szCs w:val="22"/>
        </w:rPr>
        <w:t>ureau</w:t>
      </w:r>
      <w:r w:rsidR="0006607A" w:rsidRPr="003A3678">
        <w:rPr>
          <w:rFonts w:ascii="Gotham Narrow Light" w:hAnsi="Gotham Narrow Light"/>
          <w:color w:val="4C94D8"/>
          <w:sz w:val="22"/>
          <w:szCs w:val="22"/>
        </w:rPr>
        <w:t xml:space="preserve"> Syndical</w:t>
      </w:r>
      <w:r w:rsidRPr="003A3678">
        <w:rPr>
          <w:rFonts w:ascii="Gotham Narrow Light" w:hAnsi="Gotham Narrow Light"/>
          <w:color w:val="4C94D8"/>
          <w:sz w:val="22"/>
          <w:szCs w:val="22"/>
        </w:rPr>
        <w:t xml:space="preserve">, inviter des personnes extérieures à participer et à intervenir en tant qu'invités pour leur connaissance d'un sujet et pour éclairer la réflexion du </w:t>
      </w:r>
      <w:r w:rsidR="00565545" w:rsidRPr="003A3678">
        <w:rPr>
          <w:rFonts w:ascii="Gotham Narrow Light" w:hAnsi="Gotham Narrow Light"/>
          <w:color w:val="4C94D8"/>
          <w:sz w:val="22"/>
          <w:szCs w:val="22"/>
        </w:rPr>
        <w:t>S</w:t>
      </w:r>
      <w:r w:rsidRPr="003A3678">
        <w:rPr>
          <w:rFonts w:ascii="Gotham Narrow Light" w:hAnsi="Gotham Narrow Light"/>
          <w:color w:val="4C94D8"/>
          <w:sz w:val="22"/>
          <w:szCs w:val="22"/>
        </w:rPr>
        <w:t>yndicat.</w:t>
      </w:r>
    </w:p>
    <w:p w14:paraId="69E7F494" w14:textId="0AEAF51E" w:rsidR="00210AA8" w:rsidRDefault="00210AA8">
      <w:pPr>
        <w:rPr>
          <w:rFonts w:ascii="Gotham Narrow Light" w:hAnsi="Gotham Narrow Light"/>
          <w:bCs/>
          <w:iCs/>
          <w:color w:val="4C94D8"/>
        </w:rPr>
      </w:pPr>
      <w:r>
        <w:rPr>
          <w:rFonts w:ascii="Gotham Narrow Light" w:hAnsi="Gotham Narrow Light"/>
          <w:color w:val="4C94D8"/>
        </w:rPr>
        <w:br w:type="page"/>
      </w:r>
    </w:p>
    <w:p w14:paraId="21CD2A10" w14:textId="77777777" w:rsidR="009206E8" w:rsidRDefault="009206E8" w:rsidP="00404F13">
      <w:pPr>
        <w:pStyle w:val="Texte"/>
        <w:rPr>
          <w:rFonts w:ascii="Gotham Narrow Light" w:hAnsi="Gotham Narrow Light"/>
          <w:color w:val="4C94D8"/>
          <w:sz w:val="22"/>
          <w:szCs w:val="22"/>
        </w:rPr>
      </w:pPr>
    </w:p>
    <w:p w14:paraId="737583C0" w14:textId="77777777" w:rsidR="004914B0" w:rsidRPr="003A3678" w:rsidRDefault="004914B0" w:rsidP="00404F13">
      <w:pPr>
        <w:pStyle w:val="Texte"/>
        <w:rPr>
          <w:rFonts w:ascii="Gotham Narrow Light" w:hAnsi="Gotham Narrow Light"/>
          <w:color w:val="4C94D8"/>
          <w:sz w:val="22"/>
          <w:szCs w:val="22"/>
        </w:rPr>
      </w:pPr>
    </w:p>
    <w:p w14:paraId="3DC7A549" w14:textId="099B565D" w:rsidR="00404F13" w:rsidRPr="003A3678" w:rsidRDefault="00757D05" w:rsidP="00404F13">
      <w:pPr>
        <w:pStyle w:val="Texte"/>
        <w:rPr>
          <w:rFonts w:ascii="Gotham Narrow Light" w:hAnsi="Gotham Narrow Light"/>
          <w:color w:val="4C94D8"/>
          <w:sz w:val="22"/>
          <w:szCs w:val="22"/>
        </w:rPr>
      </w:pPr>
      <w:r w:rsidRPr="003A3678">
        <w:rPr>
          <w:rFonts w:ascii="Gotham Narrow Light" w:hAnsi="Gotham Narrow Light"/>
          <w:color w:val="4C94D8"/>
          <w:sz w:val="22"/>
          <w:szCs w:val="22"/>
        </w:rPr>
        <w:t>Les personnes invitées</w:t>
      </w:r>
      <w:r w:rsidR="00404F13" w:rsidRPr="003A3678">
        <w:rPr>
          <w:rFonts w:ascii="Gotham Narrow Light" w:hAnsi="Gotham Narrow Light"/>
          <w:color w:val="4C94D8"/>
          <w:sz w:val="22"/>
          <w:szCs w:val="22"/>
        </w:rPr>
        <w:t xml:space="preserve"> ne pourront pas participer à la prise de décision et n'auront pas le droit de vote.</w:t>
      </w:r>
    </w:p>
    <w:p w14:paraId="7F3429D7" w14:textId="77777777" w:rsidR="009E1FEA" w:rsidRPr="003A3678" w:rsidRDefault="009E1FEA" w:rsidP="0078655F">
      <w:pPr>
        <w:pStyle w:val="Texte"/>
        <w:rPr>
          <w:rFonts w:ascii="Gotham Narrow Light" w:hAnsi="Gotham Narrow Light"/>
          <w:color w:val="4C94D8"/>
          <w:sz w:val="22"/>
          <w:szCs w:val="22"/>
        </w:rPr>
      </w:pPr>
    </w:p>
    <w:p w14:paraId="62DD17E8" w14:textId="4BE6D30C" w:rsidR="00D24DAF" w:rsidRPr="003C3E38" w:rsidRDefault="00D24DAF" w:rsidP="003C3E38">
      <w:pPr>
        <w:pStyle w:val="Titre2"/>
        <w:numPr>
          <w:ilvl w:val="1"/>
          <w:numId w:val="11"/>
        </w:numPr>
        <w:rPr>
          <w:rFonts w:ascii="Gotham Narrow Medium" w:hAnsi="Gotham Narrow Medium"/>
          <w:color w:val="00B050"/>
          <w:sz w:val="24"/>
        </w:rPr>
      </w:pPr>
      <w:r w:rsidRPr="003C3E38">
        <w:rPr>
          <w:rFonts w:ascii="Gotham Narrow Medium" w:hAnsi="Gotham Narrow Medium"/>
          <w:color w:val="00B050"/>
          <w:sz w:val="24"/>
        </w:rPr>
        <w:t>. Moyens de fonctionnement</w:t>
      </w:r>
    </w:p>
    <w:p w14:paraId="1C5790A7" w14:textId="77777777" w:rsidR="009206E8" w:rsidRPr="003A3678" w:rsidRDefault="009206E8" w:rsidP="00D24DAF">
      <w:pPr>
        <w:pStyle w:val="Texte"/>
        <w:rPr>
          <w:rFonts w:ascii="Gotham Narrow Light" w:hAnsi="Gotham Narrow Light"/>
          <w:color w:val="4C94D8"/>
          <w:sz w:val="22"/>
          <w:szCs w:val="22"/>
        </w:rPr>
      </w:pPr>
    </w:p>
    <w:p w14:paraId="0316034A" w14:textId="0D79FFD0" w:rsidR="00D24DAF" w:rsidRPr="003A3678" w:rsidRDefault="00D24DAF" w:rsidP="00D24DAF">
      <w:pPr>
        <w:pStyle w:val="Texte"/>
        <w:rPr>
          <w:rFonts w:ascii="Gotham Narrow Light" w:hAnsi="Gotham Narrow Light"/>
          <w:color w:val="4C94D8"/>
          <w:sz w:val="22"/>
          <w:szCs w:val="22"/>
        </w:rPr>
      </w:pPr>
      <w:r w:rsidRPr="003A3678">
        <w:rPr>
          <w:rFonts w:ascii="Gotham Narrow Light" w:hAnsi="Gotham Narrow Light"/>
          <w:color w:val="4C94D8"/>
          <w:sz w:val="22"/>
          <w:szCs w:val="22"/>
        </w:rPr>
        <w:t>Les frais de fonctionnement (déplacements, bouches) liés aux réunions des instances du Syndicat seront remboursés selon les règles en vigueur adoptées chaque année par le Bureau Syndical et présenté au Conseil Syndical.</w:t>
      </w:r>
    </w:p>
    <w:p w14:paraId="54743F61" w14:textId="77777777" w:rsidR="009E1FEA" w:rsidRPr="003A3678" w:rsidRDefault="009E1FEA" w:rsidP="0078655F">
      <w:pPr>
        <w:pStyle w:val="Texte"/>
        <w:jc w:val="center"/>
        <w:rPr>
          <w:rFonts w:ascii="Gotham Narrow Light" w:hAnsi="Gotham Narrow Light"/>
          <w:color w:val="4C94D8"/>
          <w:sz w:val="22"/>
          <w:szCs w:val="22"/>
        </w:rPr>
      </w:pPr>
    </w:p>
    <w:p w14:paraId="4EE6B5FB" w14:textId="6F421032" w:rsidR="0078655F" w:rsidRPr="003A3678" w:rsidRDefault="008153AC" w:rsidP="0078655F">
      <w:pPr>
        <w:pStyle w:val="Texte"/>
        <w:jc w:val="center"/>
        <w:rPr>
          <w:rFonts w:ascii="Gotham Narrow Light" w:hAnsi="Gotham Narrow Light"/>
          <w:color w:val="4C94D8"/>
          <w:sz w:val="22"/>
          <w:szCs w:val="22"/>
        </w:rPr>
      </w:pPr>
      <w:r w:rsidRPr="003A3678">
        <w:rPr>
          <w:rFonts w:ascii="Gotham Narrow Light" w:hAnsi="Gotham Narrow Light"/>
          <w:color w:val="4C94D8"/>
          <w:sz w:val="22"/>
          <w:szCs w:val="22"/>
        </w:rPr>
        <w:t>Règlement Intérieur</w:t>
      </w:r>
      <w:r w:rsidR="0078655F" w:rsidRPr="003A3678">
        <w:rPr>
          <w:rFonts w:ascii="Gotham Narrow Light" w:hAnsi="Gotham Narrow Light"/>
          <w:color w:val="4C94D8"/>
          <w:sz w:val="22"/>
          <w:szCs w:val="22"/>
        </w:rPr>
        <w:t xml:space="preserve"> adopté par le </w:t>
      </w:r>
      <w:r w:rsidR="005D3264" w:rsidRPr="003A3678">
        <w:rPr>
          <w:rFonts w:ascii="Gotham Narrow Light" w:hAnsi="Gotham Narrow Light"/>
          <w:color w:val="4C94D8"/>
          <w:sz w:val="22"/>
          <w:szCs w:val="22"/>
        </w:rPr>
        <w:t>Bureau Syndical</w:t>
      </w:r>
      <w:r w:rsidR="0078655F" w:rsidRPr="003A3678">
        <w:rPr>
          <w:rFonts w:ascii="Gotham Narrow Light" w:hAnsi="Gotham Narrow Light"/>
          <w:color w:val="4C94D8"/>
          <w:sz w:val="22"/>
          <w:szCs w:val="22"/>
        </w:rPr>
        <w:t xml:space="preserve"> le XX à XX</w:t>
      </w:r>
    </w:p>
    <w:p w14:paraId="04508346" w14:textId="529FB960" w:rsidR="0078655F" w:rsidRPr="003A3678" w:rsidRDefault="0078655F" w:rsidP="0078655F">
      <w:pPr>
        <w:pStyle w:val="Texte"/>
        <w:jc w:val="center"/>
        <w:rPr>
          <w:rFonts w:ascii="Gotham Narrow Light" w:hAnsi="Gotham Narrow Light"/>
          <w:color w:val="4C94D8"/>
          <w:sz w:val="22"/>
          <w:szCs w:val="22"/>
        </w:rPr>
      </w:pPr>
      <w:r w:rsidRPr="003A3678">
        <w:rPr>
          <w:rFonts w:ascii="Gotham Narrow Light" w:hAnsi="Gotham Narrow Light"/>
          <w:color w:val="4C94D8"/>
          <w:sz w:val="22"/>
          <w:szCs w:val="22"/>
        </w:rPr>
        <w:t>Certifiés conformes par les signatures de deux membres du Bureau</w:t>
      </w:r>
      <w:r w:rsidR="009206E8" w:rsidRPr="003A3678">
        <w:rPr>
          <w:rFonts w:ascii="Gotham Narrow Light" w:hAnsi="Gotham Narrow Light"/>
          <w:color w:val="4C94D8"/>
          <w:sz w:val="22"/>
          <w:szCs w:val="22"/>
        </w:rPr>
        <w:t xml:space="preserve"> Syndical</w:t>
      </w:r>
    </w:p>
    <w:p w14:paraId="5E936A60" w14:textId="77777777" w:rsidR="0078655F" w:rsidRPr="003A3678" w:rsidRDefault="0078655F" w:rsidP="0078655F">
      <w:pPr>
        <w:pStyle w:val="Texte"/>
        <w:rPr>
          <w:rFonts w:ascii="Gotham Narrow Light" w:hAnsi="Gotham Narrow Light"/>
          <w:color w:val="4C94D8"/>
          <w:sz w:val="22"/>
          <w:szCs w:val="22"/>
        </w:rPr>
      </w:pPr>
    </w:p>
    <w:sectPr w:rsidR="0078655F" w:rsidRPr="003A36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697C" w14:textId="77777777" w:rsidR="00691494" w:rsidRDefault="00691494" w:rsidP="00B25BEA">
      <w:pPr>
        <w:spacing w:after="0" w:line="240" w:lineRule="auto"/>
      </w:pPr>
      <w:r>
        <w:separator/>
      </w:r>
    </w:p>
  </w:endnote>
  <w:endnote w:type="continuationSeparator" w:id="0">
    <w:p w14:paraId="5562CD0F" w14:textId="77777777" w:rsidR="00691494" w:rsidRDefault="00691494" w:rsidP="00B2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Narrow Medium">
    <w:panose1 w:val="00000000000000000000"/>
    <w:charset w:val="00"/>
    <w:family w:val="modern"/>
    <w:notTrueType/>
    <w:pitch w:val="variable"/>
    <w:sig w:usb0="A00000FF" w:usb1="40000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Gotham Narrow Light">
    <w:altName w:val="Tahoma"/>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7AD7" w14:textId="4A4D4E18" w:rsidR="002F15E8" w:rsidRDefault="002F15E8">
    <w:pPr>
      <w:pStyle w:val="Pieddepage"/>
    </w:pPr>
    <w:r>
      <w:rPr>
        <w:noProof/>
      </w:rPr>
      <mc:AlternateContent>
        <mc:Choice Requires="wps">
          <w:drawing>
            <wp:anchor distT="0" distB="0" distL="0" distR="0" simplePos="0" relativeHeight="251666432" behindDoc="0" locked="0" layoutInCell="1" allowOverlap="1" wp14:anchorId="12B9C617" wp14:editId="3BE4F781">
              <wp:simplePos x="635" y="635"/>
              <wp:positionH relativeFrom="page">
                <wp:align>center</wp:align>
              </wp:positionH>
              <wp:positionV relativeFrom="page">
                <wp:align>bottom</wp:align>
              </wp:positionV>
              <wp:extent cx="443865" cy="443865"/>
              <wp:effectExtent l="0" t="0" r="2540" b="0"/>
              <wp:wrapNone/>
              <wp:docPr id="494738320" name="Zone de texte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487B3" w14:textId="1056D145" w:rsidR="002F15E8" w:rsidRPr="002F15E8" w:rsidRDefault="002F15E8" w:rsidP="002F15E8">
                          <w:pPr>
                            <w:spacing w:after="0"/>
                            <w:rPr>
                              <w:rFonts w:ascii="Calibri" w:eastAsia="Calibri" w:hAnsi="Calibri" w:cs="Calibri"/>
                              <w:noProof/>
                              <w:color w:val="626469"/>
                              <w:sz w:val="12"/>
                              <w:szCs w:val="12"/>
                            </w:rPr>
                          </w:pPr>
                          <w:r w:rsidRPr="002F15E8">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9C617" id="_x0000_t202" coordsize="21600,21600" o:spt="202" path="m,l,21600r21600,l21600,xe">
              <v:stroke joinstyle="miter"/>
              <v:path gradientshapeok="t" o:connecttype="rect"/>
            </v:shapetype>
            <v:shape id="Zone de texte 2" o:spid="_x0000_s1026" type="#_x0000_t202" alt="Gener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D8487B3" w14:textId="1056D145" w:rsidR="002F15E8" w:rsidRPr="002F15E8" w:rsidRDefault="002F15E8" w:rsidP="002F15E8">
                    <w:pPr>
                      <w:spacing w:after="0"/>
                      <w:rPr>
                        <w:rFonts w:ascii="Calibri" w:eastAsia="Calibri" w:hAnsi="Calibri" w:cs="Calibri"/>
                        <w:noProof/>
                        <w:color w:val="626469"/>
                        <w:sz w:val="12"/>
                        <w:szCs w:val="12"/>
                      </w:rPr>
                    </w:pPr>
                    <w:r w:rsidRPr="002F15E8">
                      <w:rPr>
                        <w:rFonts w:ascii="Calibri" w:eastAsia="Calibri" w:hAnsi="Calibri" w:cs="Calibri"/>
                        <w:noProof/>
                        <w:color w:val="626469"/>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86F3" w14:textId="17D5E42B" w:rsidR="00CE0C9D" w:rsidRDefault="002F15E8" w:rsidP="00B25BEA">
    <w:pPr>
      <w:pStyle w:val="Pieddepage"/>
      <w:tabs>
        <w:tab w:val="clear" w:pos="4536"/>
        <w:tab w:val="left" w:pos="7371"/>
      </w:tabs>
    </w:pPr>
    <w:r>
      <w:rPr>
        <w:noProof/>
      </w:rPr>
      <mc:AlternateContent>
        <mc:Choice Requires="wps">
          <w:drawing>
            <wp:anchor distT="0" distB="0" distL="0" distR="0" simplePos="0" relativeHeight="251667456" behindDoc="0" locked="0" layoutInCell="1" allowOverlap="1" wp14:anchorId="039EFD26" wp14:editId="2683CB35">
              <wp:simplePos x="899160" y="10073640"/>
              <wp:positionH relativeFrom="page">
                <wp:align>center</wp:align>
              </wp:positionH>
              <wp:positionV relativeFrom="page">
                <wp:align>bottom</wp:align>
              </wp:positionV>
              <wp:extent cx="443865" cy="443865"/>
              <wp:effectExtent l="0" t="0" r="2540" b="0"/>
              <wp:wrapNone/>
              <wp:docPr id="1941327651" name="Zone de texte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78C0A" w14:textId="78E42908" w:rsidR="002F15E8" w:rsidRPr="002F15E8" w:rsidRDefault="002F15E8" w:rsidP="002F15E8">
                          <w:pPr>
                            <w:spacing w:after="0"/>
                            <w:rPr>
                              <w:rFonts w:ascii="Calibri" w:eastAsia="Calibri" w:hAnsi="Calibri" w:cs="Calibri"/>
                              <w:noProof/>
                              <w:color w:val="626469"/>
                              <w:sz w:val="12"/>
                              <w:szCs w:val="12"/>
                            </w:rPr>
                          </w:pPr>
                          <w:r w:rsidRPr="002F15E8">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EFD26" id="_x0000_t202" coordsize="21600,21600" o:spt="202" path="m,l,21600r21600,l21600,xe">
              <v:stroke joinstyle="miter"/>
              <v:path gradientshapeok="t" o:connecttype="rect"/>
            </v:shapetype>
            <v:shape id="Zone de texte 3" o:spid="_x0000_s1027" type="#_x0000_t202" alt="Gener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8978C0A" w14:textId="78E42908" w:rsidR="002F15E8" w:rsidRPr="002F15E8" w:rsidRDefault="002F15E8" w:rsidP="002F15E8">
                    <w:pPr>
                      <w:spacing w:after="0"/>
                      <w:rPr>
                        <w:rFonts w:ascii="Calibri" w:eastAsia="Calibri" w:hAnsi="Calibri" w:cs="Calibri"/>
                        <w:noProof/>
                        <w:color w:val="626469"/>
                        <w:sz w:val="12"/>
                        <w:szCs w:val="12"/>
                      </w:rPr>
                    </w:pPr>
                    <w:r w:rsidRPr="002F15E8">
                      <w:rPr>
                        <w:rFonts w:ascii="Calibri" w:eastAsia="Calibri" w:hAnsi="Calibri" w:cs="Calibri"/>
                        <w:noProof/>
                        <w:color w:val="626469"/>
                        <w:sz w:val="12"/>
                        <w:szCs w:val="12"/>
                      </w:rPr>
                      <w:t>General</w:t>
                    </w:r>
                  </w:p>
                </w:txbxContent>
              </v:textbox>
              <w10:wrap anchorx="page" anchory="page"/>
            </v:shape>
          </w:pict>
        </mc:Fallback>
      </mc:AlternateContent>
    </w:r>
    <w:r w:rsidR="00CE0C9D">
      <w:t>Règlement Intérieur du Symétal Alpes Loire CFDT</w:t>
    </w:r>
    <w:r w:rsidR="00CE0C9D">
      <w:tab/>
    </w:r>
    <w:r w:rsidR="001554DC">
      <w:t xml:space="preserve">Page </w:t>
    </w:r>
    <w:r w:rsidR="001554DC">
      <w:rPr>
        <w:b/>
        <w:bCs/>
      </w:rPr>
      <w:fldChar w:fldCharType="begin"/>
    </w:r>
    <w:r w:rsidR="001554DC">
      <w:rPr>
        <w:b/>
        <w:bCs/>
      </w:rPr>
      <w:instrText>PAGE  \* Arabic  \* MERGEFORMAT</w:instrText>
    </w:r>
    <w:r w:rsidR="001554DC">
      <w:rPr>
        <w:b/>
        <w:bCs/>
      </w:rPr>
      <w:fldChar w:fldCharType="separate"/>
    </w:r>
    <w:r w:rsidR="001554DC">
      <w:rPr>
        <w:b/>
        <w:bCs/>
      </w:rPr>
      <w:t>1</w:t>
    </w:r>
    <w:r w:rsidR="001554DC">
      <w:rPr>
        <w:b/>
        <w:bCs/>
      </w:rPr>
      <w:fldChar w:fldCharType="end"/>
    </w:r>
    <w:r w:rsidR="001554DC">
      <w:t xml:space="preserve"> sur </w:t>
    </w:r>
    <w:r w:rsidR="001554DC">
      <w:rPr>
        <w:b/>
        <w:bCs/>
      </w:rPr>
      <w:fldChar w:fldCharType="begin"/>
    </w:r>
    <w:r w:rsidR="001554DC">
      <w:rPr>
        <w:b/>
        <w:bCs/>
      </w:rPr>
      <w:instrText>NUMPAGES  \* Arabic  \* MERGEFORMAT</w:instrText>
    </w:r>
    <w:r w:rsidR="001554DC">
      <w:rPr>
        <w:b/>
        <w:bCs/>
      </w:rPr>
      <w:fldChar w:fldCharType="separate"/>
    </w:r>
    <w:r w:rsidR="001554DC">
      <w:rPr>
        <w:b/>
        <w:bCs/>
      </w:rPr>
      <w:t>2</w:t>
    </w:r>
    <w:r w:rsidR="001554DC">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96C0" w14:textId="4124311A" w:rsidR="002F15E8" w:rsidRDefault="002F15E8">
    <w:pPr>
      <w:pStyle w:val="Pieddepage"/>
    </w:pPr>
    <w:r>
      <w:rPr>
        <w:noProof/>
      </w:rPr>
      <mc:AlternateContent>
        <mc:Choice Requires="wps">
          <w:drawing>
            <wp:anchor distT="0" distB="0" distL="0" distR="0" simplePos="0" relativeHeight="251665408" behindDoc="0" locked="0" layoutInCell="1" allowOverlap="1" wp14:anchorId="247C7FA0" wp14:editId="26545DD1">
              <wp:simplePos x="635" y="635"/>
              <wp:positionH relativeFrom="page">
                <wp:align>center</wp:align>
              </wp:positionH>
              <wp:positionV relativeFrom="page">
                <wp:align>bottom</wp:align>
              </wp:positionV>
              <wp:extent cx="443865" cy="443865"/>
              <wp:effectExtent l="0" t="0" r="2540" b="0"/>
              <wp:wrapNone/>
              <wp:docPr id="1830686875" name="Zone de texte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F0EC2" w14:textId="2BE607F0" w:rsidR="002F15E8" w:rsidRPr="002F15E8" w:rsidRDefault="002F15E8" w:rsidP="002F15E8">
                          <w:pPr>
                            <w:spacing w:after="0"/>
                            <w:rPr>
                              <w:rFonts w:ascii="Calibri" w:eastAsia="Calibri" w:hAnsi="Calibri" w:cs="Calibri"/>
                              <w:noProof/>
                              <w:color w:val="626469"/>
                              <w:sz w:val="12"/>
                              <w:szCs w:val="12"/>
                            </w:rPr>
                          </w:pPr>
                          <w:r w:rsidRPr="002F15E8">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C7FA0" id="_x0000_t202" coordsize="21600,21600" o:spt="202" path="m,l,21600r21600,l21600,xe">
              <v:stroke joinstyle="miter"/>
              <v:path gradientshapeok="t" o:connecttype="rect"/>
            </v:shapetype>
            <v:shape id="Zone de texte 1" o:spid="_x0000_s1028" type="#_x0000_t202" alt="Gener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FF0EC2" w14:textId="2BE607F0" w:rsidR="002F15E8" w:rsidRPr="002F15E8" w:rsidRDefault="002F15E8" w:rsidP="002F15E8">
                    <w:pPr>
                      <w:spacing w:after="0"/>
                      <w:rPr>
                        <w:rFonts w:ascii="Calibri" w:eastAsia="Calibri" w:hAnsi="Calibri" w:cs="Calibri"/>
                        <w:noProof/>
                        <w:color w:val="626469"/>
                        <w:sz w:val="12"/>
                        <w:szCs w:val="12"/>
                      </w:rPr>
                    </w:pPr>
                    <w:r w:rsidRPr="002F15E8">
                      <w:rPr>
                        <w:rFonts w:ascii="Calibri" w:eastAsia="Calibri" w:hAnsi="Calibri" w:cs="Calibri"/>
                        <w:noProof/>
                        <w:color w:val="626469"/>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DDD9" w14:textId="77777777" w:rsidR="00691494" w:rsidRDefault="00691494" w:rsidP="00B25BEA">
      <w:pPr>
        <w:spacing w:after="0" w:line="240" w:lineRule="auto"/>
      </w:pPr>
      <w:r>
        <w:separator/>
      </w:r>
    </w:p>
  </w:footnote>
  <w:footnote w:type="continuationSeparator" w:id="0">
    <w:p w14:paraId="5E143CE4" w14:textId="77777777" w:rsidR="00691494" w:rsidRDefault="00691494" w:rsidP="00B2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AF29" w14:textId="5F9A0355" w:rsidR="00CE0C9D" w:rsidRDefault="00000000">
    <w:pPr>
      <w:pStyle w:val="En-tte"/>
    </w:pPr>
    <w:r>
      <w:rPr>
        <w:noProof/>
      </w:rPr>
      <w:pict w14:anchorId="21CA0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5" o:spid="_x0000_s1027" type="#_x0000_t136" alt="" style="position:absolute;margin-left:0;margin-top:0;width:399.7pt;height:23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18DD" w14:textId="089C6BC1" w:rsidR="00CE0C9D" w:rsidRPr="003A3678" w:rsidRDefault="009A5DC6" w:rsidP="006307D8">
    <w:pPr>
      <w:pStyle w:val="Default"/>
      <w:tabs>
        <w:tab w:val="left" w:pos="2977"/>
      </w:tabs>
      <w:rPr>
        <w:rFonts w:ascii="Gotham Narrow Medium" w:hAnsi="Gotham Narrow Medium"/>
        <w:color w:val="4C94D8"/>
      </w:rPr>
    </w:pPr>
    <w:r w:rsidRPr="003A3678">
      <w:rPr>
        <w:rFonts w:ascii="Gotham Narrow Medium" w:hAnsi="Gotham Narrow Medium"/>
        <w:noProof/>
        <w:color w:val="4C94D8"/>
        <w:sz w:val="40"/>
        <w:szCs w:val="40"/>
      </w:rPr>
      <w:drawing>
        <wp:anchor distT="0" distB="0" distL="114300" distR="114300" simplePos="0" relativeHeight="251664384" behindDoc="1" locked="0" layoutInCell="1" allowOverlap="1" wp14:anchorId="1E84B1DC" wp14:editId="24A01252">
          <wp:simplePos x="0" y="0"/>
          <wp:positionH relativeFrom="margin">
            <wp:align>left</wp:align>
          </wp:positionH>
          <wp:positionV relativeFrom="paragraph">
            <wp:posOffset>-350520</wp:posOffset>
          </wp:positionV>
          <wp:extent cx="3181985" cy="1236980"/>
          <wp:effectExtent l="0" t="0" r="0" b="1270"/>
          <wp:wrapSquare wrapText="bothSides"/>
          <wp:docPr id="1590348015"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8015"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81985" cy="1236980"/>
                  </a:xfrm>
                  <a:prstGeom prst="rect">
                    <a:avLst/>
                  </a:prstGeom>
                </pic:spPr>
              </pic:pic>
            </a:graphicData>
          </a:graphic>
        </wp:anchor>
      </w:drawing>
    </w:r>
    <w:r w:rsidR="00000000">
      <w:rPr>
        <w:rFonts w:ascii="Gotham Narrow Medium" w:hAnsi="Gotham Narrow Medium"/>
        <w:noProof/>
        <w:color w:val="4C94D8"/>
        <w:sz w:val="40"/>
        <w:szCs w:val="40"/>
      </w:rPr>
      <w:pict w14:anchorId="38403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6" o:spid="_x0000_s1026" type="#_x0000_t136" alt="" style="position:absolute;margin-left:0;margin-top:0;width:399.7pt;height:239.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r w:rsidR="00CE0C9D" w:rsidRPr="003A3678">
      <w:rPr>
        <w:rFonts w:ascii="Gotham Narrow Medium" w:hAnsi="Gotham Narrow Medium"/>
        <w:b/>
        <w:bCs/>
        <w:color w:val="4C94D8"/>
        <w:sz w:val="56"/>
        <w:szCs w:val="56"/>
      </w:rPr>
      <w:t>Règlement Intérieur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B723" w14:textId="5056F70C" w:rsidR="00CE0C9D" w:rsidRDefault="00000000">
    <w:pPr>
      <w:pStyle w:val="En-tte"/>
    </w:pPr>
    <w:r>
      <w:rPr>
        <w:noProof/>
      </w:rPr>
      <w:pict w14:anchorId="75D03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4" o:spid="_x0000_s1025" type="#_x0000_t136" alt="" style="position:absolute;margin-left:0;margin-top:0;width:399.7pt;height:239.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75C"/>
    <w:multiLevelType w:val="multilevel"/>
    <w:tmpl w:val="D7E0290A"/>
    <w:name w:val="Article2"/>
    <w:lvl w:ilvl="0">
      <w:start w:val="1"/>
      <w:numFmt w:val="upperRoman"/>
      <w:pStyle w:val="Chapitre"/>
      <w:suff w:val="space"/>
      <w:lvlText w:val="Chapitre %1"/>
      <w:lvlJc w:val="left"/>
      <w:pPr>
        <w:ind w:left="1135" w:firstLine="0"/>
      </w:pPr>
      <w:rPr>
        <w:rFonts w:ascii="Gotham Narrow Medium" w:hAnsi="Gotham Narrow Medium" w:hint="default"/>
        <w:b/>
        <w:i w:val="0"/>
        <w:color w:val="4C94D8"/>
        <w:sz w:val="36"/>
        <w:szCs w:val="18"/>
      </w:rPr>
    </w:lvl>
    <w:lvl w:ilvl="1">
      <w:start w:val="1"/>
      <w:numFmt w:val="decimal"/>
      <w:lvlRestart w:val="0"/>
      <w:pStyle w:val="Article"/>
      <w:suff w:val="nothing"/>
      <w:lvlText w:val="Article %2"/>
      <w:lvlJc w:val="left"/>
      <w:pPr>
        <w:ind w:left="0" w:firstLine="0"/>
      </w:pPr>
      <w:rPr>
        <w:rFonts w:ascii="Gotham Narrow Medium" w:hAnsi="Gotham Narrow Medium" w:hint="default"/>
        <w:b w:val="0"/>
        <w:bCs/>
        <w:i w:val="0"/>
        <w:iCs/>
        <w:color w:val="00B050"/>
        <w:sz w:val="24"/>
        <w:szCs w:val="1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C454E1"/>
    <w:multiLevelType w:val="multilevel"/>
    <w:tmpl w:val="EA08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B0591"/>
    <w:multiLevelType w:val="multilevel"/>
    <w:tmpl w:val="B8807AB0"/>
    <w:name w:val="Articl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551A99"/>
    <w:multiLevelType w:val="hybridMultilevel"/>
    <w:tmpl w:val="6FA81596"/>
    <w:lvl w:ilvl="0" w:tplc="B5BC7BDE">
      <w:numFmt w:val="bullet"/>
      <w:lvlText w:val="-"/>
      <w:lvlJc w:val="left"/>
      <w:pPr>
        <w:ind w:left="720" w:hanging="360"/>
      </w:pPr>
      <w:rPr>
        <w:rFonts w:ascii="Gotham Narrow Light" w:eastAsiaTheme="minorHAnsi" w:hAnsi="Gotham Narrow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42C98"/>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A22275"/>
    <w:multiLevelType w:val="multilevel"/>
    <w:tmpl w:val="848A1CC4"/>
    <w:lvl w:ilvl="0">
      <w:start w:val="1"/>
      <w:numFmt w:val="decimal"/>
      <w:lvlText w:val="%1."/>
      <w:lvlJc w:val="left"/>
      <w:pPr>
        <w:ind w:left="0" w:firstLine="0"/>
      </w:pPr>
      <w:rPr>
        <w:rFonts w:ascii="Algerian" w:hAnsi="Algerian" w:hint="default"/>
        <w:b/>
        <w:i w:val="0"/>
        <w:color w:val="auto"/>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513257C"/>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6697E20"/>
    <w:multiLevelType w:val="hybridMultilevel"/>
    <w:tmpl w:val="E0B29B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A3514BB"/>
    <w:multiLevelType w:val="hybridMultilevel"/>
    <w:tmpl w:val="8280DA44"/>
    <w:lvl w:ilvl="0" w:tplc="6A4C4E90">
      <w:numFmt w:val="bullet"/>
      <w:lvlText w:val="-"/>
      <w:lvlJc w:val="left"/>
      <w:pPr>
        <w:ind w:left="720" w:hanging="360"/>
      </w:pPr>
      <w:rPr>
        <w:rFonts w:ascii="Gotham Narrow Light" w:eastAsiaTheme="minorHAnsi" w:hAnsi="Gotham Narrow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175892"/>
    <w:multiLevelType w:val="hybridMultilevel"/>
    <w:tmpl w:val="381877F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FAB1568"/>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7CF7436"/>
    <w:multiLevelType w:val="hybridMultilevel"/>
    <w:tmpl w:val="F5B6FB7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616F2F89"/>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7E55D99"/>
    <w:multiLevelType w:val="hybridMultilevel"/>
    <w:tmpl w:val="13C4B47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78110704"/>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11768117">
    <w:abstractNumId w:val="12"/>
  </w:num>
  <w:num w:numId="2" w16cid:durableId="1959529513">
    <w:abstractNumId w:val="5"/>
  </w:num>
  <w:num w:numId="3" w16cid:durableId="1996568889">
    <w:abstractNumId w:val="14"/>
  </w:num>
  <w:num w:numId="4" w16cid:durableId="1331326542">
    <w:abstractNumId w:val="10"/>
  </w:num>
  <w:num w:numId="5" w16cid:durableId="940994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9865469">
    <w:abstractNumId w:val="2"/>
  </w:num>
  <w:num w:numId="7" w16cid:durableId="1699697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65657">
    <w:abstractNumId w:val="4"/>
  </w:num>
  <w:num w:numId="9" w16cid:durableId="275067967">
    <w:abstractNumId w:val="6"/>
  </w:num>
  <w:num w:numId="10" w16cid:durableId="1816796081">
    <w:abstractNumId w:val="2"/>
    <w:lvlOverride w:ilvl="0">
      <w:lvl w:ilvl="0">
        <w:start w:val="1"/>
        <w:numFmt w:val="upperRoman"/>
        <w:suff w:val="space"/>
        <w:lvlText w:val="Chapitre %1"/>
        <w:lvlJc w:val="left"/>
        <w:pPr>
          <w:ind w:left="1135" w:firstLine="0"/>
        </w:pPr>
        <w:rPr>
          <w:rFonts w:ascii="Algerian" w:hAnsi="Algerian" w:hint="default"/>
          <w:b/>
          <w:i w:val="0"/>
          <w:color w:val="auto"/>
          <w:sz w:val="44"/>
        </w:rPr>
      </w:lvl>
    </w:lvlOverride>
    <w:lvlOverride w:ilvl="1">
      <w:lvl w:ilvl="1">
        <w:start w:val="1"/>
        <w:numFmt w:val="decimal"/>
        <w:suff w:val="nothing"/>
        <w:lvlText w:val="Article %2"/>
        <w:lvlJc w:val="left"/>
        <w:pPr>
          <w:ind w:left="0" w:firstLine="0"/>
        </w:pPr>
        <w:rPr>
          <w:rFonts w:ascii="Arabic Typesetting" w:hAnsi="Arabic Typesetting" w:hint="cs"/>
          <w:b/>
          <w:i/>
          <w:sz w:val="4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1" w16cid:durableId="1720670416">
    <w:abstractNumId w:val="0"/>
  </w:num>
  <w:num w:numId="12" w16cid:durableId="277878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893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662367">
    <w:abstractNumId w:val="0"/>
  </w:num>
  <w:num w:numId="15" w16cid:durableId="1508591398">
    <w:abstractNumId w:val="7"/>
  </w:num>
  <w:num w:numId="16" w16cid:durableId="1914393995">
    <w:abstractNumId w:val="13"/>
  </w:num>
  <w:num w:numId="17" w16cid:durableId="1511289004">
    <w:abstractNumId w:val="9"/>
  </w:num>
  <w:num w:numId="18" w16cid:durableId="1978024299">
    <w:abstractNumId w:val="11"/>
  </w:num>
  <w:num w:numId="19" w16cid:durableId="1638995587">
    <w:abstractNumId w:val="3"/>
  </w:num>
  <w:num w:numId="20" w16cid:durableId="907306825">
    <w:abstractNumId w:val="5"/>
  </w:num>
  <w:num w:numId="21" w16cid:durableId="402068976">
    <w:abstractNumId w:val="1"/>
  </w:num>
  <w:num w:numId="22" w16cid:durableId="1683632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5"/>
    <w:rsid w:val="00033F11"/>
    <w:rsid w:val="0004751E"/>
    <w:rsid w:val="0006607A"/>
    <w:rsid w:val="000660B8"/>
    <w:rsid w:val="000748EC"/>
    <w:rsid w:val="00080B9E"/>
    <w:rsid w:val="000814DD"/>
    <w:rsid w:val="000970EF"/>
    <w:rsid w:val="000A6D09"/>
    <w:rsid w:val="000A72A1"/>
    <w:rsid w:val="000B76BB"/>
    <w:rsid w:val="000C032E"/>
    <w:rsid w:val="000C79A4"/>
    <w:rsid w:val="000E27AE"/>
    <w:rsid w:val="000E36A6"/>
    <w:rsid w:val="000E5890"/>
    <w:rsid w:val="00144685"/>
    <w:rsid w:val="0014540C"/>
    <w:rsid w:val="001554DC"/>
    <w:rsid w:val="00157DD7"/>
    <w:rsid w:val="00177CDB"/>
    <w:rsid w:val="001A560C"/>
    <w:rsid w:val="001A7ACA"/>
    <w:rsid w:val="001C449B"/>
    <w:rsid w:val="001D3920"/>
    <w:rsid w:val="001F1C1A"/>
    <w:rsid w:val="002035CD"/>
    <w:rsid w:val="00210AA8"/>
    <w:rsid w:val="00220889"/>
    <w:rsid w:val="00222356"/>
    <w:rsid w:val="00232909"/>
    <w:rsid w:val="00234599"/>
    <w:rsid w:val="0024048B"/>
    <w:rsid w:val="0024066F"/>
    <w:rsid w:val="00240859"/>
    <w:rsid w:val="002411FD"/>
    <w:rsid w:val="002427D5"/>
    <w:rsid w:val="0026049F"/>
    <w:rsid w:val="002673DC"/>
    <w:rsid w:val="00282B09"/>
    <w:rsid w:val="002874EA"/>
    <w:rsid w:val="002948FF"/>
    <w:rsid w:val="002A3BD5"/>
    <w:rsid w:val="002B0861"/>
    <w:rsid w:val="002E1344"/>
    <w:rsid w:val="002F03CE"/>
    <w:rsid w:val="002F15E8"/>
    <w:rsid w:val="002F6743"/>
    <w:rsid w:val="00306788"/>
    <w:rsid w:val="0030778A"/>
    <w:rsid w:val="00334825"/>
    <w:rsid w:val="00343337"/>
    <w:rsid w:val="003441E5"/>
    <w:rsid w:val="003615A5"/>
    <w:rsid w:val="00363FBA"/>
    <w:rsid w:val="003818DE"/>
    <w:rsid w:val="003954C5"/>
    <w:rsid w:val="003A01A4"/>
    <w:rsid w:val="003A24E5"/>
    <w:rsid w:val="003A3678"/>
    <w:rsid w:val="003C3E38"/>
    <w:rsid w:val="003D3F56"/>
    <w:rsid w:val="003E48B5"/>
    <w:rsid w:val="003F1A67"/>
    <w:rsid w:val="00404F13"/>
    <w:rsid w:val="0041000D"/>
    <w:rsid w:val="00424CCA"/>
    <w:rsid w:val="0043650C"/>
    <w:rsid w:val="0047577A"/>
    <w:rsid w:val="00487D80"/>
    <w:rsid w:val="00487F2F"/>
    <w:rsid w:val="004914B0"/>
    <w:rsid w:val="00495A38"/>
    <w:rsid w:val="004972BF"/>
    <w:rsid w:val="0049780C"/>
    <w:rsid w:val="004E6CA4"/>
    <w:rsid w:val="004F0641"/>
    <w:rsid w:val="004F5DDB"/>
    <w:rsid w:val="00527675"/>
    <w:rsid w:val="005356B1"/>
    <w:rsid w:val="005365C9"/>
    <w:rsid w:val="00550C0F"/>
    <w:rsid w:val="00565545"/>
    <w:rsid w:val="005728AB"/>
    <w:rsid w:val="00574243"/>
    <w:rsid w:val="00584839"/>
    <w:rsid w:val="0058589E"/>
    <w:rsid w:val="00590044"/>
    <w:rsid w:val="00593A48"/>
    <w:rsid w:val="005A04B9"/>
    <w:rsid w:val="005B0666"/>
    <w:rsid w:val="005D31C0"/>
    <w:rsid w:val="005D3264"/>
    <w:rsid w:val="005E43FF"/>
    <w:rsid w:val="005F74F9"/>
    <w:rsid w:val="00602B11"/>
    <w:rsid w:val="006040C0"/>
    <w:rsid w:val="006041F5"/>
    <w:rsid w:val="006070A0"/>
    <w:rsid w:val="006307D8"/>
    <w:rsid w:val="00632EB7"/>
    <w:rsid w:val="00650E95"/>
    <w:rsid w:val="00655585"/>
    <w:rsid w:val="00656C19"/>
    <w:rsid w:val="006623E7"/>
    <w:rsid w:val="006741BF"/>
    <w:rsid w:val="006814B1"/>
    <w:rsid w:val="00683A14"/>
    <w:rsid w:val="00683CCD"/>
    <w:rsid w:val="00691494"/>
    <w:rsid w:val="0069428C"/>
    <w:rsid w:val="006A06DE"/>
    <w:rsid w:val="006C0861"/>
    <w:rsid w:val="006C37D2"/>
    <w:rsid w:val="006C53B4"/>
    <w:rsid w:val="006D2EC0"/>
    <w:rsid w:val="006E0D14"/>
    <w:rsid w:val="006E4E24"/>
    <w:rsid w:val="007029DF"/>
    <w:rsid w:val="007069E7"/>
    <w:rsid w:val="00721278"/>
    <w:rsid w:val="007314ED"/>
    <w:rsid w:val="00733CFD"/>
    <w:rsid w:val="00740631"/>
    <w:rsid w:val="00743053"/>
    <w:rsid w:val="00757D05"/>
    <w:rsid w:val="00764491"/>
    <w:rsid w:val="00771F6F"/>
    <w:rsid w:val="0078655F"/>
    <w:rsid w:val="00794F91"/>
    <w:rsid w:val="007B5F2A"/>
    <w:rsid w:val="007D309C"/>
    <w:rsid w:val="007E3250"/>
    <w:rsid w:val="007F14C6"/>
    <w:rsid w:val="007F639B"/>
    <w:rsid w:val="00812612"/>
    <w:rsid w:val="008153AC"/>
    <w:rsid w:val="00817C4F"/>
    <w:rsid w:val="0082268A"/>
    <w:rsid w:val="008306B9"/>
    <w:rsid w:val="00830A0C"/>
    <w:rsid w:val="008401CD"/>
    <w:rsid w:val="00840BFA"/>
    <w:rsid w:val="00852D7D"/>
    <w:rsid w:val="0086764A"/>
    <w:rsid w:val="00877C3C"/>
    <w:rsid w:val="0088385A"/>
    <w:rsid w:val="00890F4C"/>
    <w:rsid w:val="00892D11"/>
    <w:rsid w:val="00893D81"/>
    <w:rsid w:val="00895FF7"/>
    <w:rsid w:val="008A028C"/>
    <w:rsid w:val="008B3400"/>
    <w:rsid w:val="008B7DDC"/>
    <w:rsid w:val="008C5791"/>
    <w:rsid w:val="008D14C3"/>
    <w:rsid w:val="008E01DA"/>
    <w:rsid w:val="008E0ABF"/>
    <w:rsid w:val="009206E8"/>
    <w:rsid w:val="00927FEB"/>
    <w:rsid w:val="00931263"/>
    <w:rsid w:val="009635A7"/>
    <w:rsid w:val="0096593A"/>
    <w:rsid w:val="00971B7E"/>
    <w:rsid w:val="009A5DC6"/>
    <w:rsid w:val="009C6597"/>
    <w:rsid w:val="009D644F"/>
    <w:rsid w:val="009E1FEA"/>
    <w:rsid w:val="009E2560"/>
    <w:rsid w:val="009E3A5B"/>
    <w:rsid w:val="00A00A58"/>
    <w:rsid w:val="00A062EE"/>
    <w:rsid w:val="00A07EF3"/>
    <w:rsid w:val="00A12A16"/>
    <w:rsid w:val="00A34ED4"/>
    <w:rsid w:val="00A523DE"/>
    <w:rsid w:val="00A54509"/>
    <w:rsid w:val="00A72AC2"/>
    <w:rsid w:val="00A72E1E"/>
    <w:rsid w:val="00A80B69"/>
    <w:rsid w:val="00A84BCB"/>
    <w:rsid w:val="00A96F80"/>
    <w:rsid w:val="00AB30F4"/>
    <w:rsid w:val="00AB6D02"/>
    <w:rsid w:val="00AC1D49"/>
    <w:rsid w:val="00AC37E8"/>
    <w:rsid w:val="00AC6B9F"/>
    <w:rsid w:val="00AC6F63"/>
    <w:rsid w:val="00AD3EF1"/>
    <w:rsid w:val="00AF4EFD"/>
    <w:rsid w:val="00B03E94"/>
    <w:rsid w:val="00B04E1B"/>
    <w:rsid w:val="00B216AC"/>
    <w:rsid w:val="00B25BEA"/>
    <w:rsid w:val="00B25DF4"/>
    <w:rsid w:val="00B3188A"/>
    <w:rsid w:val="00B40CAA"/>
    <w:rsid w:val="00B45E91"/>
    <w:rsid w:val="00B50161"/>
    <w:rsid w:val="00B56C7F"/>
    <w:rsid w:val="00B924E3"/>
    <w:rsid w:val="00BA1C19"/>
    <w:rsid w:val="00BA4564"/>
    <w:rsid w:val="00BE2239"/>
    <w:rsid w:val="00C12F38"/>
    <w:rsid w:val="00C35FCE"/>
    <w:rsid w:val="00C800F2"/>
    <w:rsid w:val="00C809C0"/>
    <w:rsid w:val="00C870B6"/>
    <w:rsid w:val="00C92EF4"/>
    <w:rsid w:val="00C975DD"/>
    <w:rsid w:val="00CA112C"/>
    <w:rsid w:val="00CA33FA"/>
    <w:rsid w:val="00CD369E"/>
    <w:rsid w:val="00CD46A3"/>
    <w:rsid w:val="00CE0C9D"/>
    <w:rsid w:val="00D018AD"/>
    <w:rsid w:val="00D22EAD"/>
    <w:rsid w:val="00D24DAF"/>
    <w:rsid w:val="00D2618E"/>
    <w:rsid w:val="00D303C4"/>
    <w:rsid w:val="00D41DB2"/>
    <w:rsid w:val="00D45D2D"/>
    <w:rsid w:val="00D779E6"/>
    <w:rsid w:val="00D8518B"/>
    <w:rsid w:val="00DA05B2"/>
    <w:rsid w:val="00DA237E"/>
    <w:rsid w:val="00DB6023"/>
    <w:rsid w:val="00DC2A3A"/>
    <w:rsid w:val="00DC4E94"/>
    <w:rsid w:val="00DD3AE3"/>
    <w:rsid w:val="00DE31CE"/>
    <w:rsid w:val="00DE5DF4"/>
    <w:rsid w:val="00DE7B51"/>
    <w:rsid w:val="00DF020F"/>
    <w:rsid w:val="00E1435B"/>
    <w:rsid w:val="00E30258"/>
    <w:rsid w:val="00E441B6"/>
    <w:rsid w:val="00E55D77"/>
    <w:rsid w:val="00E57663"/>
    <w:rsid w:val="00E67A8B"/>
    <w:rsid w:val="00EA26FD"/>
    <w:rsid w:val="00EA763A"/>
    <w:rsid w:val="00EC218C"/>
    <w:rsid w:val="00ED00C1"/>
    <w:rsid w:val="00EE0B74"/>
    <w:rsid w:val="00F024C7"/>
    <w:rsid w:val="00F050C4"/>
    <w:rsid w:val="00F062F5"/>
    <w:rsid w:val="00F11DBD"/>
    <w:rsid w:val="00F156AE"/>
    <w:rsid w:val="00F22E04"/>
    <w:rsid w:val="00F240F9"/>
    <w:rsid w:val="00F265DD"/>
    <w:rsid w:val="00F33553"/>
    <w:rsid w:val="00F43EF0"/>
    <w:rsid w:val="00F4619B"/>
    <w:rsid w:val="00F46CA1"/>
    <w:rsid w:val="00F4721A"/>
    <w:rsid w:val="00F56DAC"/>
    <w:rsid w:val="00F56F14"/>
    <w:rsid w:val="00F608F3"/>
    <w:rsid w:val="00F816B9"/>
    <w:rsid w:val="00FD2FCA"/>
    <w:rsid w:val="00FE5F61"/>
    <w:rsid w:val="00FE6D5F"/>
    <w:rsid w:val="00FF3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5F00"/>
  <w15:chartTrackingRefBased/>
  <w15:docId w15:val="{43359D2C-367C-4933-87C1-4338C66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SymétAL Chapitre"/>
    <w:basedOn w:val="Normal"/>
    <w:next w:val="Normal"/>
    <w:link w:val="Titre1Car"/>
    <w:uiPriority w:val="9"/>
    <w:qFormat/>
    <w:rsid w:val="00931263"/>
    <w:pPr>
      <w:keepNext/>
      <w:keepLines/>
      <w:spacing w:before="240" w:after="0"/>
      <w:outlineLvl w:val="0"/>
    </w:pPr>
    <w:rPr>
      <w:rFonts w:ascii="Algerian" w:eastAsiaTheme="majorEastAsia" w:hAnsi="Algerian" w:cstheme="majorBidi"/>
      <w:b/>
      <w:sz w:val="40"/>
      <w:szCs w:val="32"/>
    </w:rPr>
  </w:style>
  <w:style w:type="paragraph" w:styleId="Titre2">
    <w:name w:val="heading 2"/>
    <w:aliases w:val="SymétAL Article"/>
    <w:basedOn w:val="Normal"/>
    <w:next w:val="Normal"/>
    <w:link w:val="Titre2Car"/>
    <w:uiPriority w:val="9"/>
    <w:unhideWhenUsed/>
    <w:qFormat/>
    <w:rsid w:val="00931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SymétAL paragraphe"/>
    <w:basedOn w:val="Normal"/>
    <w:next w:val="Normal"/>
    <w:link w:val="Titre3Car"/>
    <w:uiPriority w:val="9"/>
    <w:unhideWhenUsed/>
    <w:qFormat/>
    <w:rsid w:val="009312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12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1263"/>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1263"/>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12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12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2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1E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B25BEA"/>
    <w:pPr>
      <w:tabs>
        <w:tab w:val="center" w:pos="4536"/>
        <w:tab w:val="right" w:pos="9072"/>
      </w:tabs>
      <w:spacing w:after="0" w:line="240" w:lineRule="auto"/>
    </w:pPr>
  </w:style>
  <w:style w:type="character" w:customStyle="1" w:styleId="En-tteCar">
    <w:name w:val="En-tête Car"/>
    <w:basedOn w:val="Policepardfaut"/>
    <w:link w:val="En-tte"/>
    <w:uiPriority w:val="99"/>
    <w:rsid w:val="00B25BEA"/>
  </w:style>
  <w:style w:type="paragraph" w:styleId="Pieddepage">
    <w:name w:val="footer"/>
    <w:basedOn w:val="Normal"/>
    <w:link w:val="PieddepageCar"/>
    <w:uiPriority w:val="99"/>
    <w:unhideWhenUsed/>
    <w:rsid w:val="00B25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BEA"/>
  </w:style>
  <w:style w:type="paragraph" w:customStyle="1" w:styleId="Chapitre">
    <w:name w:val="Chapitre"/>
    <w:basedOn w:val="Normal"/>
    <w:link w:val="ChapitreCar"/>
    <w:qFormat/>
    <w:rsid w:val="00593A48"/>
    <w:pPr>
      <w:numPr>
        <w:numId w:val="11"/>
      </w:numPr>
      <w:jc w:val="center"/>
    </w:pPr>
    <w:rPr>
      <w:rFonts w:ascii="Algerian" w:hAnsi="Algerian"/>
      <w:b/>
      <w:bCs/>
      <w:sz w:val="44"/>
      <w:szCs w:val="32"/>
    </w:rPr>
  </w:style>
  <w:style w:type="paragraph" w:customStyle="1" w:styleId="Article">
    <w:name w:val="Article"/>
    <w:basedOn w:val="Normal"/>
    <w:link w:val="ArticleCar"/>
    <w:qFormat/>
    <w:rsid w:val="00593A48"/>
    <w:pPr>
      <w:numPr>
        <w:ilvl w:val="1"/>
        <w:numId w:val="11"/>
      </w:numPr>
    </w:pPr>
    <w:rPr>
      <w:rFonts w:ascii="Arabic Typesetting" w:hAnsi="Arabic Typesetting"/>
      <w:b/>
      <w:bCs/>
      <w:i/>
      <w:iCs/>
      <w:sz w:val="40"/>
      <w:szCs w:val="28"/>
    </w:rPr>
  </w:style>
  <w:style w:type="character" w:customStyle="1" w:styleId="ChapitreCar">
    <w:name w:val="Chapitre Car"/>
    <w:basedOn w:val="Policepardfaut"/>
    <w:link w:val="Chapitre"/>
    <w:rsid w:val="00593A48"/>
    <w:rPr>
      <w:rFonts w:ascii="Algerian" w:hAnsi="Algerian"/>
      <w:b/>
      <w:bCs/>
      <w:sz w:val="44"/>
      <w:szCs w:val="32"/>
    </w:rPr>
  </w:style>
  <w:style w:type="paragraph" w:customStyle="1" w:styleId="Texte">
    <w:name w:val="Texte"/>
    <w:basedOn w:val="Normal"/>
    <w:link w:val="TexteCar"/>
    <w:qFormat/>
    <w:rsid w:val="00EC218C"/>
    <w:pPr>
      <w:jc w:val="both"/>
    </w:pPr>
    <w:rPr>
      <w:bCs/>
      <w:iCs/>
      <w:sz w:val="24"/>
      <w:szCs w:val="28"/>
    </w:rPr>
  </w:style>
  <w:style w:type="character" w:customStyle="1" w:styleId="ArticleCar">
    <w:name w:val="Article Car"/>
    <w:basedOn w:val="Policepardfaut"/>
    <w:link w:val="Article"/>
    <w:rsid w:val="00593A48"/>
    <w:rPr>
      <w:rFonts w:ascii="Arabic Typesetting" w:hAnsi="Arabic Typesetting"/>
      <w:b/>
      <w:bCs/>
      <w:i/>
      <w:iCs/>
      <w:sz w:val="40"/>
      <w:szCs w:val="28"/>
    </w:rPr>
  </w:style>
  <w:style w:type="character" w:customStyle="1" w:styleId="Titre1Car">
    <w:name w:val="Titre 1 Car"/>
    <w:aliases w:val="SymétAL Chapitre Car"/>
    <w:basedOn w:val="Policepardfaut"/>
    <w:link w:val="Titre1"/>
    <w:uiPriority w:val="9"/>
    <w:rsid w:val="00931263"/>
    <w:rPr>
      <w:rFonts w:ascii="Algerian" w:eastAsiaTheme="majorEastAsia" w:hAnsi="Algerian" w:cstheme="majorBidi"/>
      <w:b/>
      <w:sz w:val="40"/>
      <w:szCs w:val="32"/>
    </w:rPr>
  </w:style>
  <w:style w:type="character" w:customStyle="1" w:styleId="TexteCar">
    <w:name w:val="Texte Car"/>
    <w:basedOn w:val="Policepardfaut"/>
    <w:link w:val="Texte"/>
    <w:rsid w:val="00EC218C"/>
    <w:rPr>
      <w:bCs/>
      <w:iCs/>
      <w:sz w:val="24"/>
      <w:szCs w:val="28"/>
    </w:rPr>
  </w:style>
  <w:style w:type="character" w:customStyle="1" w:styleId="Titre2Car">
    <w:name w:val="Titre 2 Car"/>
    <w:aliases w:val="SymétAL Article Car"/>
    <w:basedOn w:val="Policepardfaut"/>
    <w:link w:val="Titre2"/>
    <w:uiPriority w:val="9"/>
    <w:rsid w:val="00931263"/>
    <w:rPr>
      <w:rFonts w:asciiTheme="majorHAnsi" w:eastAsiaTheme="majorEastAsia" w:hAnsiTheme="majorHAnsi" w:cstheme="majorBidi"/>
      <w:color w:val="2F5496" w:themeColor="accent1" w:themeShade="BF"/>
      <w:sz w:val="26"/>
      <w:szCs w:val="26"/>
    </w:rPr>
  </w:style>
  <w:style w:type="character" w:customStyle="1" w:styleId="Titre3Car">
    <w:name w:val="Titre 3 Car"/>
    <w:aliases w:val="SymétAL paragraphe Car"/>
    <w:basedOn w:val="Policepardfaut"/>
    <w:link w:val="Titre3"/>
    <w:uiPriority w:val="9"/>
    <w:rsid w:val="0093126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126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3126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126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126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126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26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C1D49"/>
    <w:pPr>
      <w:ind w:left="720"/>
      <w:contextualSpacing/>
    </w:pPr>
  </w:style>
  <w:style w:type="paragraph" w:customStyle="1" w:styleId="texte0">
    <w:name w:val="texte"/>
    <w:basedOn w:val="Normal"/>
    <w:rsid w:val="00404F13"/>
    <w:pPr>
      <w:widowControl w:val="0"/>
      <w:suppressAutoHyphens/>
      <w:spacing w:after="0" w:line="240" w:lineRule="auto"/>
      <w:ind w:left="851" w:right="1133"/>
      <w:jc w:val="both"/>
    </w:pPr>
    <w:rPr>
      <w:rFonts w:ascii="Times New Roman" w:eastAsia="DejaVu Sans" w:hAnsi="Times New Roman" w:cs="Times New Roman"/>
      <w:noProof/>
      <w:kern w:val="1"/>
      <w:sz w:val="24"/>
      <w:szCs w:val="24"/>
      <w:lang w:eastAsia="fr-FR"/>
    </w:rPr>
  </w:style>
  <w:style w:type="paragraph" w:styleId="NormalWeb">
    <w:name w:val="Normal (Web)"/>
    <w:basedOn w:val="Normal"/>
    <w:uiPriority w:val="99"/>
    <w:semiHidden/>
    <w:unhideWhenUsed/>
    <w:rsid w:val="008C57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14B0"/>
    <w:rPr>
      <w:color w:val="0563C1" w:themeColor="hyperlink"/>
      <w:u w:val="single"/>
    </w:rPr>
  </w:style>
  <w:style w:type="character" w:styleId="Mentionnonrsolue">
    <w:name w:val="Unresolved Mention"/>
    <w:basedOn w:val="Policepardfaut"/>
    <w:uiPriority w:val="99"/>
    <w:semiHidden/>
    <w:unhideWhenUsed/>
    <w:rsid w:val="004914B0"/>
    <w:rPr>
      <w:color w:val="605E5C"/>
      <w:shd w:val="clear" w:color="auto" w:fill="E1DFDD"/>
    </w:rPr>
  </w:style>
  <w:style w:type="paragraph" w:styleId="Rvision">
    <w:name w:val="Revision"/>
    <w:hidden/>
    <w:uiPriority w:val="99"/>
    <w:semiHidden/>
    <w:rsid w:val="002F1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357932">
      <w:bodyDiv w:val="1"/>
      <w:marLeft w:val="0"/>
      <w:marRight w:val="0"/>
      <w:marTop w:val="0"/>
      <w:marBottom w:val="0"/>
      <w:divBdr>
        <w:top w:val="none" w:sz="0" w:space="0" w:color="auto"/>
        <w:left w:val="none" w:sz="0" w:space="0" w:color="auto"/>
        <w:bottom w:val="none" w:sz="0" w:space="0" w:color="auto"/>
        <w:right w:val="none" w:sz="0" w:space="0" w:color="auto"/>
      </w:divBdr>
      <w:divsChild>
        <w:div w:id="1377386838">
          <w:marLeft w:val="0"/>
          <w:marRight w:val="0"/>
          <w:marTop w:val="0"/>
          <w:marBottom w:val="0"/>
          <w:divBdr>
            <w:top w:val="none" w:sz="0" w:space="0" w:color="auto"/>
            <w:left w:val="none" w:sz="0" w:space="0" w:color="auto"/>
            <w:bottom w:val="none" w:sz="0" w:space="0" w:color="auto"/>
            <w:right w:val="none" w:sz="0" w:space="0" w:color="auto"/>
          </w:divBdr>
          <w:divsChild>
            <w:div w:id="1657684585">
              <w:marLeft w:val="0"/>
              <w:marRight w:val="0"/>
              <w:marTop w:val="0"/>
              <w:marBottom w:val="0"/>
              <w:divBdr>
                <w:top w:val="none" w:sz="0" w:space="0" w:color="auto"/>
                <w:left w:val="none" w:sz="0" w:space="0" w:color="auto"/>
                <w:bottom w:val="none" w:sz="0" w:space="0" w:color="auto"/>
                <w:right w:val="none" w:sz="0" w:space="0" w:color="auto"/>
              </w:divBdr>
              <w:divsChild>
                <w:div w:id="623854115">
                  <w:marLeft w:val="0"/>
                  <w:marRight w:val="0"/>
                  <w:marTop w:val="0"/>
                  <w:marBottom w:val="0"/>
                  <w:divBdr>
                    <w:top w:val="none" w:sz="0" w:space="0" w:color="auto"/>
                    <w:left w:val="none" w:sz="0" w:space="0" w:color="auto"/>
                    <w:bottom w:val="none" w:sz="0" w:space="0" w:color="auto"/>
                    <w:right w:val="none" w:sz="0" w:space="0" w:color="auto"/>
                  </w:divBdr>
                  <w:divsChild>
                    <w:div w:id="630943302">
                      <w:marLeft w:val="0"/>
                      <w:marRight w:val="0"/>
                      <w:marTop w:val="0"/>
                      <w:marBottom w:val="0"/>
                      <w:divBdr>
                        <w:top w:val="none" w:sz="0" w:space="0" w:color="auto"/>
                        <w:left w:val="none" w:sz="0" w:space="0" w:color="auto"/>
                        <w:bottom w:val="none" w:sz="0" w:space="0" w:color="auto"/>
                        <w:right w:val="none" w:sz="0" w:space="0" w:color="auto"/>
                      </w:divBdr>
                    </w:div>
                  </w:divsChild>
                </w:div>
                <w:div w:id="745230277">
                  <w:marLeft w:val="0"/>
                  <w:marRight w:val="0"/>
                  <w:marTop w:val="0"/>
                  <w:marBottom w:val="0"/>
                  <w:divBdr>
                    <w:top w:val="none" w:sz="0" w:space="0" w:color="auto"/>
                    <w:left w:val="none" w:sz="0" w:space="0" w:color="auto"/>
                    <w:bottom w:val="none" w:sz="0" w:space="0" w:color="auto"/>
                    <w:right w:val="none" w:sz="0" w:space="0" w:color="auto"/>
                  </w:divBdr>
                  <w:divsChild>
                    <w:div w:id="11273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4194">
              <w:marLeft w:val="0"/>
              <w:marRight w:val="0"/>
              <w:marTop w:val="0"/>
              <w:marBottom w:val="0"/>
              <w:divBdr>
                <w:top w:val="none" w:sz="0" w:space="0" w:color="auto"/>
                <w:left w:val="none" w:sz="0" w:space="0" w:color="auto"/>
                <w:bottom w:val="none" w:sz="0" w:space="0" w:color="auto"/>
                <w:right w:val="none" w:sz="0" w:space="0" w:color="auto"/>
              </w:divBdr>
              <w:divsChild>
                <w:div w:id="1667854904">
                  <w:marLeft w:val="0"/>
                  <w:marRight w:val="0"/>
                  <w:marTop w:val="0"/>
                  <w:marBottom w:val="0"/>
                  <w:divBdr>
                    <w:top w:val="none" w:sz="0" w:space="0" w:color="auto"/>
                    <w:left w:val="none" w:sz="0" w:space="0" w:color="auto"/>
                    <w:bottom w:val="none" w:sz="0" w:space="0" w:color="auto"/>
                    <w:right w:val="none" w:sz="0" w:space="0" w:color="auto"/>
                  </w:divBdr>
                </w:div>
              </w:divsChild>
            </w:div>
            <w:div w:id="1436289775">
              <w:marLeft w:val="0"/>
              <w:marRight w:val="0"/>
              <w:marTop w:val="0"/>
              <w:marBottom w:val="0"/>
              <w:divBdr>
                <w:top w:val="none" w:sz="0" w:space="0" w:color="auto"/>
                <w:left w:val="none" w:sz="0" w:space="0" w:color="auto"/>
                <w:bottom w:val="none" w:sz="0" w:space="0" w:color="auto"/>
                <w:right w:val="none" w:sz="0" w:space="0" w:color="auto"/>
              </w:divBdr>
              <w:divsChild>
                <w:div w:id="519703498">
                  <w:marLeft w:val="0"/>
                  <w:marRight w:val="0"/>
                  <w:marTop w:val="0"/>
                  <w:marBottom w:val="0"/>
                  <w:divBdr>
                    <w:top w:val="none" w:sz="0" w:space="0" w:color="auto"/>
                    <w:left w:val="none" w:sz="0" w:space="0" w:color="auto"/>
                    <w:bottom w:val="none" w:sz="0" w:space="0" w:color="auto"/>
                    <w:right w:val="none" w:sz="0" w:space="0" w:color="auto"/>
                  </w:divBdr>
                </w:div>
              </w:divsChild>
            </w:div>
            <w:div w:id="1792169811">
              <w:marLeft w:val="0"/>
              <w:marRight w:val="0"/>
              <w:marTop w:val="0"/>
              <w:marBottom w:val="0"/>
              <w:divBdr>
                <w:top w:val="none" w:sz="0" w:space="0" w:color="auto"/>
                <w:left w:val="none" w:sz="0" w:space="0" w:color="auto"/>
                <w:bottom w:val="none" w:sz="0" w:space="0" w:color="auto"/>
                <w:right w:val="none" w:sz="0" w:space="0" w:color="auto"/>
              </w:divBdr>
              <w:divsChild>
                <w:div w:id="256600321">
                  <w:marLeft w:val="0"/>
                  <w:marRight w:val="0"/>
                  <w:marTop w:val="0"/>
                  <w:marBottom w:val="0"/>
                  <w:divBdr>
                    <w:top w:val="none" w:sz="0" w:space="0" w:color="auto"/>
                    <w:left w:val="none" w:sz="0" w:space="0" w:color="auto"/>
                    <w:bottom w:val="none" w:sz="0" w:space="0" w:color="auto"/>
                    <w:right w:val="none" w:sz="0" w:space="0" w:color="auto"/>
                  </w:divBdr>
                </w:div>
              </w:divsChild>
            </w:div>
            <w:div w:id="1047534966">
              <w:marLeft w:val="0"/>
              <w:marRight w:val="0"/>
              <w:marTop w:val="0"/>
              <w:marBottom w:val="0"/>
              <w:divBdr>
                <w:top w:val="none" w:sz="0" w:space="0" w:color="auto"/>
                <w:left w:val="none" w:sz="0" w:space="0" w:color="auto"/>
                <w:bottom w:val="none" w:sz="0" w:space="0" w:color="auto"/>
                <w:right w:val="none" w:sz="0" w:space="0" w:color="auto"/>
              </w:divBdr>
              <w:divsChild>
                <w:div w:id="542134199">
                  <w:marLeft w:val="0"/>
                  <w:marRight w:val="0"/>
                  <w:marTop w:val="0"/>
                  <w:marBottom w:val="0"/>
                  <w:divBdr>
                    <w:top w:val="none" w:sz="0" w:space="0" w:color="auto"/>
                    <w:left w:val="none" w:sz="0" w:space="0" w:color="auto"/>
                    <w:bottom w:val="none" w:sz="0" w:space="0" w:color="auto"/>
                    <w:right w:val="none" w:sz="0" w:space="0" w:color="auto"/>
                  </w:divBdr>
                </w:div>
              </w:divsChild>
            </w:div>
            <w:div w:id="292637049">
              <w:marLeft w:val="0"/>
              <w:marRight w:val="0"/>
              <w:marTop w:val="0"/>
              <w:marBottom w:val="0"/>
              <w:divBdr>
                <w:top w:val="none" w:sz="0" w:space="0" w:color="auto"/>
                <w:left w:val="none" w:sz="0" w:space="0" w:color="auto"/>
                <w:bottom w:val="none" w:sz="0" w:space="0" w:color="auto"/>
                <w:right w:val="none" w:sz="0" w:space="0" w:color="auto"/>
              </w:divBdr>
              <w:divsChild>
                <w:div w:id="1256284838">
                  <w:marLeft w:val="0"/>
                  <w:marRight w:val="0"/>
                  <w:marTop w:val="0"/>
                  <w:marBottom w:val="0"/>
                  <w:divBdr>
                    <w:top w:val="none" w:sz="0" w:space="0" w:color="auto"/>
                    <w:left w:val="none" w:sz="0" w:space="0" w:color="auto"/>
                    <w:bottom w:val="none" w:sz="0" w:space="0" w:color="auto"/>
                    <w:right w:val="none" w:sz="0" w:space="0" w:color="auto"/>
                  </w:divBdr>
                </w:div>
              </w:divsChild>
            </w:div>
            <w:div w:id="1329478479">
              <w:marLeft w:val="0"/>
              <w:marRight w:val="0"/>
              <w:marTop w:val="0"/>
              <w:marBottom w:val="0"/>
              <w:divBdr>
                <w:top w:val="none" w:sz="0" w:space="0" w:color="auto"/>
                <w:left w:val="none" w:sz="0" w:space="0" w:color="auto"/>
                <w:bottom w:val="none" w:sz="0" w:space="0" w:color="auto"/>
                <w:right w:val="none" w:sz="0" w:space="0" w:color="auto"/>
              </w:divBdr>
              <w:divsChild>
                <w:div w:id="1257716098">
                  <w:marLeft w:val="0"/>
                  <w:marRight w:val="0"/>
                  <w:marTop w:val="0"/>
                  <w:marBottom w:val="0"/>
                  <w:divBdr>
                    <w:top w:val="none" w:sz="0" w:space="0" w:color="auto"/>
                    <w:left w:val="none" w:sz="0" w:space="0" w:color="auto"/>
                    <w:bottom w:val="none" w:sz="0" w:space="0" w:color="auto"/>
                    <w:right w:val="none" w:sz="0" w:space="0" w:color="auto"/>
                  </w:divBdr>
                </w:div>
              </w:divsChild>
            </w:div>
            <w:div w:id="1456564675">
              <w:marLeft w:val="0"/>
              <w:marRight w:val="0"/>
              <w:marTop w:val="0"/>
              <w:marBottom w:val="0"/>
              <w:divBdr>
                <w:top w:val="none" w:sz="0" w:space="0" w:color="auto"/>
                <w:left w:val="none" w:sz="0" w:space="0" w:color="auto"/>
                <w:bottom w:val="none" w:sz="0" w:space="0" w:color="auto"/>
                <w:right w:val="none" w:sz="0" w:space="0" w:color="auto"/>
              </w:divBdr>
              <w:divsChild>
                <w:div w:id="1407529119">
                  <w:marLeft w:val="0"/>
                  <w:marRight w:val="0"/>
                  <w:marTop w:val="0"/>
                  <w:marBottom w:val="0"/>
                  <w:divBdr>
                    <w:top w:val="none" w:sz="0" w:space="0" w:color="auto"/>
                    <w:left w:val="none" w:sz="0" w:space="0" w:color="auto"/>
                    <w:bottom w:val="none" w:sz="0" w:space="0" w:color="auto"/>
                    <w:right w:val="none" w:sz="0" w:space="0" w:color="auto"/>
                  </w:divBdr>
                </w:div>
              </w:divsChild>
            </w:div>
            <w:div w:id="1067611991">
              <w:marLeft w:val="0"/>
              <w:marRight w:val="0"/>
              <w:marTop w:val="0"/>
              <w:marBottom w:val="0"/>
              <w:divBdr>
                <w:top w:val="none" w:sz="0" w:space="0" w:color="auto"/>
                <w:left w:val="none" w:sz="0" w:space="0" w:color="auto"/>
                <w:bottom w:val="none" w:sz="0" w:space="0" w:color="auto"/>
                <w:right w:val="none" w:sz="0" w:space="0" w:color="auto"/>
              </w:divBdr>
              <w:divsChild>
                <w:div w:id="1964115873">
                  <w:marLeft w:val="0"/>
                  <w:marRight w:val="0"/>
                  <w:marTop w:val="0"/>
                  <w:marBottom w:val="0"/>
                  <w:divBdr>
                    <w:top w:val="none" w:sz="0" w:space="0" w:color="auto"/>
                    <w:left w:val="none" w:sz="0" w:space="0" w:color="auto"/>
                    <w:bottom w:val="none" w:sz="0" w:space="0" w:color="auto"/>
                    <w:right w:val="none" w:sz="0" w:space="0" w:color="auto"/>
                  </w:divBdr>
                </w:div>
              </w:divsChild>
            </w:div>
            <w:div w:id="536237557">
              <w:marLeft w:val="0"/>
              <w:marRight w:val="0"/>
              <w:marTop w:val="0"/>
              <w:marBottom w:val="0"/>
              <w:divBdr>
                <w:top w:val="none" w:sz="0" w:space="0" w:color="auto"/>
                <w:left w:val="none" w:sz="0" w:space="0" w:color="auto"/>
                <w:bottom w:val="none" w:sz="0" w:space="0" w:color="auto"/>
                <w:right w:val="none" w:sz="0" w:space="0" w:color="auto"/>
              </w:divBdr>
              <w:divsChild>
                <w:div w:id="1864392618">
                  <w:marLeft w:val="0"/>
                  <w:marRight w:val="0"/>
                  <w:marTop w:val="0"/>
                  <w:marBottom w:val="0"/>
                  <w:divBdr>
                    <w:top w:val="none" w:sz="0" w:space="0" w:color="auto"/>
                    <w:left w:val="none" w:sz="0" w:space="0" w:color="auto"/>
                    <w:bottom w:val="none" w:sz="0" w:space="0" w:color="auto"/>
                    <w:right w:val="none" w:sz="0" w:space="0" w:color="auto"/>
                  </w:divBdr>
                </w:div>
              </w:divsChild>
            </w:div>
            <w:div w:id="570121943">
              <w:marLeft w:val="0"/>
              <w:marRight w:val="0"/>
              <w:marTop w:val="0"/>
              <w:marBottom w:val="0"/>
              <w:divBdr>
                <w:top w:val="none" w:sz="0" w:space="0" w:color="auto"/>
                <w:left w:val="none" w:sz="0" w:space="0" w:color="auto"/>
                <w:bottom w:val="none" w:sz="0" w:space="0" w:color="auto"/>
                <w:right w:val="none" w:sz="0" w:space="0" w:color="auto"/>
              </w:divBdr>
              <w:divsChild>
                <w:div w:id="1188985632">
                  <w:marLeft w:val="0"/>
                  <w:marRight w:val="0"/>
                  <w:marTop w:val="0"/>
                  <w:marBottom w:val="0"/>
                  <w:divBdr>
                    <w:top w:val="none" w:sz="0" w:space="0" w:color="auto"/>
                    <w:left w:val="none" w:sz="0" w:space="0" w:color="auto"/>
                    <w:bottom w:val="none" w:sz="0" w:space="0" w:color="auto"/>
                    <w:right w:val="none" w:sz="0" w:space="0" w:color="auto"/>
                  </w:divBdr>
                </w:div>
              </w:divsChild>
            </w:div>
            <w:div w:id="1269317504">
              <w:marLeft w:val="0"/>
              <w:marRight w:val="0"/>
              <w:marTop w:val="0"/>
              <w:marBottom w:val="0"/>
              <w:divBdr>
                <w:top w:val="none" w:sz="0" w:space="0" w:color="auto"/>
                <w:left w:val="none" w:sz="0" w:space="0" w:color="auto"/>
                <w:bottom w:val="none" w:sz="0" w:space="0" w:color="auto"/>
                <w:right w:val="none" w:sz="0" w:space="0" w:color="auto"/>
              </w:divBdr>
              <w:divsChild>
                <w:div w:id="275211189">
                  <w:marLeft w:val="0"/>
                  <w:marRight w:val="0"/>
                  <w:marTop w:val="0"/>
                  <w:marBottom w:val="0"/>
                  <w:divBdr>
                    <w:top w:val="none" w:sz="0" w:space="0" w:color="auto"/>
                    <w:left w:val="none" w:sz="0" w:space="0" w:color="auto"/>
                    <w:bottom w:val="none" w:sz="0" w:space="0" w:color="auto"/>
                    <w:right w:val="none" w:sz="0" w:space="0" w:color="auto"/>
                  </w:divBdr>
                </w:div>
              </w:divsChild>
            </w:div>
            <w:div w:id="2089040166">
              <w:marLeft w:val="0"/>
              <w:marRight w:val="0"/>
              <w:marTop w:val="0"/>
              <w:marBottom w:val="0"/>
              <w:divBdr>
                <w:top w:val="none" w:sz="0" w:space="0" w:color="auto"/>
                <w:left w:val="none" w:sz="0" w:space="0" w:color="auto"/>
                <w:bottom w:val="none" w:sz="0" w:space="0" w:color="auto"/>
                <w:right w:val="none" w:sz="0" w:space="0" w:color="auto"/>
              </w:divBdr>
              <w:divsChild>
                <w:div w:id="787699291">
                  <w:marLeft w:val="0"/>
                  <w:marRight w:val="0"/>
                  <w:marTop w:val="0"/>
                  <w:marBottom w:val="0"/>
                  <w:divBdr>
                    <w:top w:val="none" w:sz="0" w:space="0" w:color="auto"/>
                    <w:left w:val="none" w:sz="0" w:space="0" w:color="auto"/>
                    <w:bottom w:val="none" w:sz="0" w:space="0" w:color="auto"/>
                    <w:right w:val="none" w:sz="0" w:space="0" w:color="auto"/>
                  </w:divBdr>
                </w:div>
              </w:divsChild>
            </w:div>
            <w:div w:id="298804443">
              <w:marLeft w:val="0"/>
              <w:marRight w:val="0"/>
              <w:marTop w:val="0"/>
              <w:marBottom w:val="0"/>
              <w:divBdr>
                <w:top w:val="none" w:sz="0" w:space="0" w:color="auto"/>
                <w:left w:val="none" w:sz="0" w:space="0" w:color="auto"/>
                <w:bottom w:val="none" w:sz="0" w:space="0" w:color="auto"/>
                <w:right w:val="none" w:sz="0" w:space="0" w:color="auto"/>
              </w:divBdr>
              <w:divsChild>
                <w:div w:id="21132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3310">
      <w:bodyDiv w:val="1"/>
      <w:marLeft w:val="0"/>
      <w:marRight w:val="0"/>
      <w:marTop w:val="0"/>
      <w:marBottom w:val="0"/>
      <w:divBdr>
        <w:top w:val="none" w:sz="0" w:space="0" w:color="auto"/>
        <w:left w:val="none" w:sz="0" w:space="0" w:color="auto"/>
        <w:bottom w:val="none" w:sz="0" w:space="0" w:color="auto"/>
        <w:right w:val="none" w:sz="0" w:space="0" w:color="auto"/>
      </w:divBdr>
      <w:divsChild>
        <w:div w:id="2112705153">
          <w:marLeft w:val="0"/>
          <w:marRight w:val="0"/>
          <w:marTop w:val="0"/>
          <w:marBottom w:val="0"/>
          <w:divBdr>
            <w:top w:val="none" w:sz="0" w:space="0" w:color="auto"/>
            <w:left w:val="none" w:sz="0" w:space="0" w:color="auto"/>
            <w:bottom w:val="none" w:sz="0" w:space="0" w:color="auto"/>
            <w:right w:val="none" w:sz="0" w:space="0" w:color="auto"/>
          </w:divBdr>
          <w:divsChild>
            <w:div w:id="903874450">
              <w:marLeft w:val="0"/>
              <w:marRight w:val="0"/>
              <w:marTop w:val="0"/>
              <w:marBottom w:val="0"/>
              <w:divBdr>
                <w:top w:val="none" w:sz="0" w:space="0" w:color="auto"/>
                <w:left w:val="none" w:sz="0" w:space="0" w:color="auto"/>
                <w:bottom w:val="none" w:sz="0" w:space="0" w:color="auto"/>
                <w:right w:val="none" w:sz="0" w:space="0" w:color="auto"/>
              </w:divBdr>
              <w:divsChild>
                <w:div w:id="838541839">
                  <w:marLeft w:val="0"/>
                  <w:marRight w:val="0"/>
                  <w:marTop w:val="0"/>
                  <w:marBottom w:val="0"/>
                  <w:divBdr>
                    <w:top w:val="none" w:sz="0" w:space="0" w:color="auto"/>
                    <w:left w:val="none" w:sz="0" w:space="0" w:color="auto"/>
                    <w:bottom w:val="none" w:sz="0" w:space="0" w:color="auto"/>
                    <w:right w:val="none" w:sz="0" w:space="0" w:color="auto"/>
                  </w:divBdr>
                  <w:divsChild>
                    <w:div w:id="2923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81773">
      <w:bodyDiv w:val="1"/>
      <w:marLeft w:val="0"/>
      <w:marRight w:val="0"/>
      <w:marTop w:val="0"/>
      <w:marBottom w:val="0"/>
      <w:divBdr>
        <w:top w:val="none" w:sz="0" w:space="0" w:color="auto"/>
        <w:left w:val="none" w:sz="0" w:space="0" w:color="auto"/>
        <w:bottom w:val="none" w:sz="0" w:space="0" w:color="auto"/>
        <w:right w:val="none" w:sz="0" w:space="0" w:color="auto"/>
      </w:divBdr>
      <w:divsChild>
        <w:div w:id="1150051828">
          <w:marLeft w:val="0"/>
          <w:marRight w:val="0"/>
          <w:marTop w:val="0"/>
          <w:marBottom w:val="0"/>
          <w:divBdr>
            <w:top w:val="none" w:sz="0" w:space="0" w:color="auto"/>
            <w:left w:val="none" w:sz="0" w:space="0" w:color="auto"/>
            <w:bottom w:val="none" w:sz="0" w:space="0" w:color="auto"/>
            <w:right w:val="none" w:sz="0" w:space="0" w:color="auto"/>
          </w:divBdr>
        </w:div>
        <w:div w:id="1537500056">
          <w:marLeft w:val="0"/>
          <w:marRight w:val="0"/>
          <w:marTop w:val="0"/>
          <w:marBottom w:val="0"/>
          <w:divBdr>
            <w:top w:val="none" w:sz="0" w:space="0" w:color="auto"/>
            <w:left w:val="none" w:sz="0" w:space="0" w:color="auto"/>
            <w:bottom w:val="none" w:sz="0" w:space="0" w:color="auto"/>
            <w:right w:val="none" w:sz="0" w:space="0" w:color="auto"/>
          </w:divBdr>
        </w:div>
        <w:div w:id="1544294006">
          <w:marLeft w:val="0"/>
          <w:marRight w:val="0"/>
          <w:marTop w:val="0"/>
          <w:marBottom w:val="0"/>
          <w:divBdr>
            <w:top w:val="none" w:sz="0" w:space="0" w:color="auto"/>
            <w:left w:val="none" w:sz="0" w:space="0" w:color="auto"/>
            <w:bottom w:val="none" w:sz="0" w:space="0" w:color="auto"/>
            <w:right w:val="none" w:sz="0" w:space="0" w:color="auto"/>
          </w:divBdr>
        </w:div>
        <w:div w:id="1222063576">
          <w:marLeft w:val="0"/>
          <w:marRight w:val="0"/>
          <w:marTop w:val="0"/>
          <w:marBottom w:val="0"/>
          <w:divBdr>
            <w:top w:val="none" w:sz="0" w:space="0" w:color="auto"/>
            <w:left w:val="none" w:sz="0" w:space="0" w:color="auto"/>
            <w:bottom w:val="none" w:sz="0" w:space="0" w:color="auto"/>
            <w:right w:val="none" w:sz="0" w:space="0" w:color="auto"/>
          </w:divBdr>
        </w:div>
        <w:div w:id="677924571">
          <w:marLeft w:val="0"/>
          <w:marRight w:val="0"/>
          <w:marTop w:val="0"/>
          <w:marBottom w:val="0"/>
          <w:divBdr>
            <w:top w:val="none" w:sz="0" w:space="0" w:color="auto"/>
            <w:left w:val="none" w:sz="0" w:space="0" w:color="auto"/>
            <w:bottom w:val="none" w:sz="0" w:space="0" w:color="auto"/>
            <w:right w:val="none" w:sz="0" w:space="0" w:color="auto"/>
          </w:divBdr>
        </w:div>
      </w:divsChild>
    </w:div>
    <w:div w:id="1662805483">
      <w:bodyDiv w:val="1"/>
      <w:marLeft w:val="0"/>
      <w:marRight w:val="0"/>
      <w:marTop w:val="0"/>
      <w:marBottom w:val="0"/>
      <w:divBdr>
        <w:top w:val="none" w:sz="0" w:space="0" w:color="auto"/>
        <w:left w:val="none" w:sz="0" w:space="0" w:color="auto"/>
        <w:bottom w:val="none" w:sz="0" w:space="0" w:color="auto"/>
        <w:right w:val="none" w:sz="0" w:space="0" w:color="auto"/>
      </w:divBdr>
      <w:divsChild>
        <w:div w:id="1291083510">
          <w:marLeft w:val="0"/>
          <w:marRight w:val="0"/>
          <w:marTop w:val="0"/>
          <w:marBottom w:val="0"/>
          <w:divBdr>
            <w:top w:val="none" w:sz="0" w:space="0" w:color="auto"/>
            <w:left w:val="none" w:sz="0" w:space="0" w:color="auto"/>
            <w:bottom w:val="none" w:sz="0" w:space="0" w:color="auto"/>
            <w:right w:val="none" w:sz="0" w:space="0" w:color="auto"/>
          </w:divBdr>
        </w:div>
        <w:div w:id="889223061">
          <w:marLeft w:val="0"/>
          <w:marRight w:val="0"/>
          <w:marTop w:val="0"/>
          <w:marBottom w:val="0"/>
          <w:divBdr>
            <w:top w:val="none" w:sz="0" w:space="0" w:color="auto"/>
            <w:left w:val="none" w:sz="0" w:space="0" w:color="auto"/>
            <w:bottom w:val="none" w:sz="0" w:space="0" w:color="auto"/>
            <w:right w:val="none" w:sz="0" w:space="0" w:color="auto"/>
          </w:divBdr>
        </w:div>
        <w:div w:id="962033170">
          <w:marLeft w:val="0"/>
          <w:marRight w:val="0"/>
          <w:marTop w:val="0"/>
          <w:marBottom w:val="0"/>
          <w:divBdr>
            <w:top w:val="none" w:sz="0" w:space="0" w:color="auto"/>
            <w:left w:val="none" w:sz="0" w:space="0" w:color="auto"/>
            <w:bottom w:val="none" w:sz="0" w:space="0" w:color="auto"/>
            <w:right w:val="none" w:sz="0" w:space="0" w:color="auto"/>
          </w:divBdr>
        </w:div>
        <w:div w:id="1051077669">
          <w:marLeft w:val="0"/>
          <w:marRight w:val="0"/>
          <w:marTop w:val="0"/>
          <w:marBottom w:val="0"/>
          <w:divBdr>
            <w:top w:val="none" w:sz="0" w:space="0" w:color="auto"/>
            <w:left w:val="none" w:sz="0" w:space="0" w:color="auto"/>
            <w:bottom w:val="none" w:sz="0" w:space="0" w:color="auto"/>
            <w:right w:val="none" w:sz="0" w:space="0" w:color="auto"/>
          </w:divBdr>
        </w:div>
        <w:div w:id="21289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etal-cfd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1DEAC-ABBB-024C-9ED7-BF59AC9C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2338</Words>
  <Characters>12860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PELLICIARI</dc:creator>
  <cp:keywords/>
  <dc:description/>
  <cp:lastModifiedBy>Bruno Pelliciari</cp:lastModifiedBy>
  <cp:revision>3</cp:revision>
  <cp:lastPrinted>2021-11-16T14:24:00Z</cp:lastPrinted>
  <dcterms:created xsi:type="dcterms:W3CDTF">2025-02-14T13:35:00Z</dcterms:created>
  <dcterms:modified xsi:type="dcterms:W3CDTF">2025-03-06T14:50:00Z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6d1e109b,1d7d1b90,73b64f23</vt:lpwstr>
  </property>
  <property fmtid="{D5CDD505-2E9C-101B-9397-08002B2CF9AE}" pid="3" name="ClassificationContentMarkingFooterFontProps">
    <vt:lpwstr>#626469,6,Calibri</vt:lpwstr>
  </property>
  <property fmtid="{D5CDD505-2E9C-101B-9397-08002B2CF9AE}" pid="4" name="ClassificationContentMarkingFooterText">
    <vt:lpwstr>General</vt:lpwstr>
  </property>
  <property fmtid="{D5CDD505-2E9C-101B-9397-08002B2CF9AE}" pid="5" name="MSIP_Label_57443d00-af18-408c-9335-47b5de3ec9b9_Enabled">
    <vt:lpwstr>true</vt:lpwstr>
  </property>
  <property fmtid="{D5CDD505-2E9C-101B-9397-08002B2CF9AE}" pid="6" name="MSIP_Label_57443d00-af18-408c-9335-47b5de3ec9b9_SetDate">
    <vt:lpwstr>2025-02-11T12:00:49Z</vt:lpwstr>
  </property>
  <property fmtid="{D5CDD505-2E9C-101B-9397-08002B2CF9AE}" pid="7" name="MSIP_Label_57443d00-af18-408c-9335-47b5de3ec9b9_Method">
    <vt:lpwstr>Privileged</vt:lpwstr>
  </property>
  <property fmtid="{D5CDD505-2E9C-101B-9397-08002B2CF9AE}" pid="8" name="MSIP_Label_57443d00-af18-408c-9335-47b5de3ec9b9_Name">
    <vt:lpwstr>General v2</vt:lpwstr>
  </property>
  <property fmtid="{D5CDD505-2E9C-101B-9397-08002B2CF9AE}" pid="9" name="MSIP_Label_57443d00-af18-408c-9335-47b5de3ec9b9_SiteId">
    <vt:lpwstr>6e51e1ad-c54b-4b39-b598-0ffe9ae68fef</vt:lpwstr>
  </property>
  <property fmtid="{D5CDD505-2E9C-101B-9397-08002B2CF9AE}" pid="10" name="MSIP_Label_57443d00-af18-408c-9335-47b5de3ec9b9_ActionId">
    <vt:lpwstr>375f47fd-8a04-49e5-aee7-6c37047984e9</vt:lpwstr>
  </property>
  <property fmtid="{D5CDD505-2E9C-101B-9397-08002B2CF9AE}" pid="11" name="MSIP_Label_57443d00-af18-408c-9335-47b5de3ec9b9_ContentBits">
    <vt:lpwstr>2</vt:lpwstr>
  </property>
</Properties>
</file>